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726C9" w14:textId="77777777" w:rsidR="004A4822" w:rsidRPr="002B55C1" w:rsidRDefault="004A4822" w:rsidP="00B64E02">
      <w:pPr>
        <w:pStyle w:val="Heading1"/>
        <w:spacing w:before="480" w:after="240"/>
        <w:rPr>
          <w:b/>
          <w:bCs/>
        </w:rPr>
      </w:pPr>
      <w:r w:rsidRPr="002B55C1">
        <w:rPr>
          <w:b/>
          <w:bCs/>
        </w:rPr>
        <w:t>Fact Sheet: National Overview of PAPI</w:t>
      </w:r>
      <w:r>
        <w:rPr>
          <w:b/>
          <w:bCs/>
        </w:rPr>
        <w:t xml:space="preserve"> Results</w:t>
      </w:r>
    </w:p>
    <w:p w14:paraId="0877D3D3" w14:textId="77777777" w:rsidR="004A4822" w:rsidRPr="007816B3" w:rsidRDefault="004A4822" w:rsidP="007816B3">
      <w:pPr>
        <w:pStyle w:val="Heading2"/>
        <w:spacing w:before="240" w:after="120"/>
        <w:rPr>
          <w:b/>
          <w:bCs/>
        </w:rPr>
      </w:pPr>
      <w:bookmarkStart w:id="0" w:name="_Hlk63177032"/>
      <w:r w:rsidRPr="007816B3">
        <w:rPr>
          <w:b/>
          <w:bCs/>
        </w:rPr>
        <w:t>Core PAPI Performance Trends: 2011-2020</w:t>
      </w:r>
    </w:p>
    <w:p w14:paraId="78060138" w14:textId="02E9D25F" w:rsidR="004A4822" w:rsidRDefault="004A4822" w:rsidP="004A4822">
      <w:pPr>
        <w:rPr>
          <w:rFonts w:cstheme="minorHAnsi"/>
        </w:rPr>
      </w:pPr>
      <w:r>
        <w:t xml:space="preserve">In order to be responsive to Viet Nam’s governance and public administration reform efforts, PAPI indicators have been added, updated or dropped each year of the PAPI research programme’s 12 years of existence. </w:t>
      </w:r>
      <w:r w:rsidR="00077997">
        <w:t>T</w:t>
      </w:r>
      <w:r>
        <w:t>he research team</w:t>
      </w:r>
      <w:r w:rsidR="00077997">
        <w:t xml:space="preserve"> therefore</w:t>
      </w:r>
      <w:r>
        <w:t xml:space="preserve"> created the ‘</w:t>
      </w:r>
      <w:r w:rsidRPr="007B260E">
        <w:rPr>
          <w:iCs/>
        </w:rPr>
        <w:t>Core PAPI</w:t>
      </w:r>
      <w:r>
        <w:rPr>
          <w:iCs/>
        </w:rPr>
        <w:t>’ measure</w:t>
      </w:r>
      <w:r w:rsidR="00077997">
        <w:rPr>
          <w:iCs/>
        </w:rPr>
        <w:t xml:space="preserve"> in 2018 </w:t>
      </w:r>
      <w:r w:rsidR="00077997">
        <w:t>to allow for an analysis of PAPI over time</w:t>
      </w:r>
      <w:r>
        <w:rPr>
          <w:iCs/>
        </w:rPr>
        <w:t>. This</w:t>
      </w:r>
      <w:r w:rsidR="00077997">
        <w:rPr>
          <w:iCs/>
        </w:rPr>
        <w:t xml:space="preserve"> measure</w:t>
      </w:r>
      <w:r>
        <w:rPr>
          <w:iCs/>
        </w:rPr>
        <w:t xml:space="preserve"> is </w:t>
      </w:r>
      <w:r>
        <w:t>comprised entirely of indicators that have remained unchanged between 2011-2020</w:t>
      </w:r>
      <w:r w:rsidR="00077997">
        <w:t xml:space="preserve"> and is</w:t>
      </w:r>
      <w:r>
        <w:rPr>
          <w:color w:val="000000" w:themeColor="text1"/>
        </w:rPr>
        <w:t xml:space="preserve"> used to assess the long-term trends in governance reforms highlighted below. </w:t>
      </w:r>
    </w:p>
    <w:p w14:paraId="1969AAB2" w14:textId="027398A0" w:rsidR="004A4822" w:rsidRDefault="004A4822" w:rsidP="004A4822">
      <w:pPr>
        <w:rPr>
          <w:rFonts w:cstheme="minorHAnsi"/>
        </w:rPr>
      </w:pPr>
      <w:r>
        <w:rPr>
          <w:rFonts w:cstheme="minorHAnsi"/>
        </w:rPr>
        <w:t xml:space="preserve">The analysis shows that </w:t>
      </w:r>
      <w:r w:rsidRPr="00F077D7">
        <w:rPr>
          <w:rFonts w:cstheme="minorHAnsi"/>
        </w:rPr>
        <w:t>while the aggregate PAPI score remained constant over the 2011-201</w:t>
      </w:r>
      <w:r>
        <w:rPr>
          <w:rFonts w:cstheme="minorHAnsi"/>
        </w:rPr>
        <w:t>6</w:t>
      </w:r>
      <w:r w:rsidRPr="00F077D7">
        <w:rPr>
          <w:rFonts w:cstheme="minorHAnsi"/>
        </w:rPr>
        <w:t xml:space="preserve"> government term, the</w:t>
      </w:r>
      <w:r>
        <w:rPr>
          <w:rFonts w:cstheme="minorHAnsi"/>
        </w:rPr>
        <w:t xml:space="preserve"> score has increased </w:t>
      </w:r>
      <w:r w:rsidRPr="00F077D7">
        <w:rPr>
          <w:rFonts w:cstheme="minorHAnsi"/>
        </w:rPr>
        <w:t>incrementally since 2016</w:t>
      </w:r>
      <w:r>
        <w:rPr>
          <w:rFonts w:cstheme="minorHAnsi"/>
        </w:rPr>
        <w:t xml:space="preserve">. In other words, there </w:t>
      </w:r>
      <w:r w:rsidRPr="00F077D7">
        <w:rPr>
          <w:rFonts w:cstheme="minorHAnsi"/>
        </w:rPr>
        <w:t>has been a</w:t>
      </w:r>
      <w:r>
        <w:rPr>
          <w:rFonts w:cstheme="minorHAnsi"/>
        </w:rPr>
        <w:t xml:space="preserve"> small </w:t>
      </w:r>
      <w:r w:rsidRPr="00F077D7">
        <w:rPr>
          <w:rFonts w:cstheme="minorHAnsi"/>
        </w:rPr>
        <w:t>improvement</w:t>
      </w:r>
      <w:r>
        <w:rPr>
          <w:rFonts w:cstheme="minorHAnsi"/>
        </w:rPr>
        <w:t xml:space="preserve"> at the national level</w:t>
      </w:r>
      <w:r w:rsidRPr="00F077D7">
        <w:rPr>
          <w:rFonts w:cstheme="minorHAnsi"/>
        </w:rPr>
        <w:t xml:space="preserve"> in governance and public administration performance</w:t>
      </w:r>
      <w:r>
        <w:rPr>
          <w:rFonts w:cstheme="minorHAnsi"/>
        </w:rPr>
        <w:t xml:space="preserve"> during the 2016-2020 government term</w:t>
      </w:r>
      <w:bookmarkEnd w:id="0"/>
      <w:r>
        <w:rPr>
          <w:rFonts w:cstheme="minorHAnsi"/>
        </w:rPr>
        <w:t xml:space="preserve">. The progress was driven by </w:t>
      </w:r>
      <w:bookmarkStart w:id="1" w:name="_Hlk63177228"/>
      <w:r w:rsidRPr="00F077D7">
        <w:rPr>
          <w:rFonts w:cstheme="minorHAnsi"/>
        </w:rPr>
        <w:t>60 provinces</w:t>
      </w:r>
      <w:r>
        <w:rPr>
          <w:rFonts w:cstheme="minorHAnsi"/>
        </w:rPr>
        <w:t xml:space="preserve"> that have </w:t>
      </w:r>
      <w:r w:rsidR="00077997">
        <w:rPr>
          <w:rFonts w:cstheme="minorHAnsi"/>
        </w:rPr>
        <w:t xml:space="preserve">all </w:t>
      </w:r>
      <w:r w:rsidRPr="00F077D7">
        <w:rPr>
          <w:rFonts w:cstheme="minorHAnsi"/>
        </w:rPr>
        <w:t>recorded positive average</w:t>
      </w:r>
      <w:r>
        <w:rPr>
          <w:rFonts w:cstheme="minorHAnsi"/>
        </w:rPr>
        <w:t xml:space="preserve"> growth in their PAPI score </w:t>
      </w:r>
      <w:r w:rsidRPr="00F077D7">
        <w:rPr>
          <w:rFonts w:cstheme="minorHAnsi"/>
        </w:rPr>
        <w:t>since PAPI first began tracking provincial performance</w:t>
      </w:r>
      <w:r>
        <w:rPr>
          <w:rFonts w:cstheme="minorHAnsi"/>
        </w:rPr>
        <w:t xml:space="preserve"> nationwide </w:t>
      </w:r>
      <w:r w:rsidRPr="00F077D7">
        <w:rPr>
          <w:rFonts w:cstheme="minorHAnsi"/>
        </w:rPr>
        <w:t>in 2011.</w:t>
      </w:r>
      <w:bookmarkEnd w:id="1"/>
      <w:r>
        <w:rPr>
          <w:rFonts w:cstheme="minorHAnsi"/>
        </w:rPr>
        <w:t xml:space="preserve"> </w:t>
      </w:r>
    </w:p>
    <w:p w14:paraId="05C63121" w14:textId="4F2046FC" w:rsidR="004A4822" w:rsidRPr="00F077D7" w:rsidRDefault="00D85BB5" w:rsidP="004A4822">
      <w:pPr>
        <w:spacing w:before="240"/>
        <w:rPr>
          <w:rFonts w:cstheme="minorHAnsi"/>
        </w:rPr>
      </w:pPr>
      <w:r>
        <w:rPr>
          <w:rFonts w:cstheme="minorHAnsi"/>
          <w:noProof/>
        </w:rPr>
        <mc:AlternateContent>
          <mc:Choice Requires="wpg">
            <w:drawing>
              <wp:anchor distT="0" distB="0" distL="114300" distR="114300" simplePos="0" relativeHeight="251661312" behindDoc="0" locked="0" layoutInCell="1" allowOverlap="1" wp14:anchorId="19F13FF5" wp14:editId="31CB2D44">
                <wp:simplePos x="0" y="0"/>
                <wp:positionH relativeFrom="margin">
                  <wp:posOffset>5080</wp:posOffset>
                </wp:positionH>
                <wp:positionV relativeFrom="paragraph">
                  <wp:posOffset>326086</wp:posOffset>
                </wp:positionV>
                <wp:extent cx="3928745" cy="2836545"/>
                <wp:effectExtent l="0" t="19050" r="14605" b="20955"/>
                <wp:wrapSquare wrapText="bothSides"/>
                <wp:docPr id="2" name="Group 2"/>
                <wp:cNvGraphicFramePr/>
                <a:graphic xmlns:a="http://schemas.openxmlformats.org/drawingml/2006/main">
                  <a:graphicData uri="http://schemas.microsoft.com/office/word/2010/wordprocessingGroup">
                    <wpg:wgp>
                      <wpg:cNvGrpSpPr/>
                      <wpg:grpSpPr>
                        <a:xfrm>
                          <a:off x="0" y="0"/>
                          <a:ext cx="3928745" cy="2836545"/>
                          <a:chOff x="-11313" y="0"/>
                          <a:chExt cx="4004678" cy="2912672"/>
                        </a:xfrm>
                      </wpg:grpSpPr>
                      <pic:pic xmlns:pic="http://schemas.openxmlformats.org/drawingml/2006/picture">
                        <pic:nvPicPr>
                          <pic:cNvPr id="25" name="Picture 15">
                            <a:extLst>
                              <a:ext uri="{FF2B5EF4-FFF2-40B4-BE49-F238E27FC236}">
                                <a16:creationId xmlns:a16="http://schemas.microsoft.com/office/drawing/2014/main" id="{EEE8BE8D-037F-40FA-9EC9-6B4981526715}"/>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5260" cy="2639060"/>
                          </a:xfrm>
                          <a:prstGeom prst="rect">
                            <a:avLst/>
                          </a:prstGeom>
                          <a:ln>
                            <a:solidFill>
                              <a:schemeClr val="bg1">
                                <a:lumMod val="85000"/>
                              </a:schemeClr>
                            </a:solidFill>
                          </a:ln>
                        </pic:spPr>
                      </pic:pic>
                      <wps:wsp>
                        <wps:cNvPr id="1" name="Text Box 1"/>
                        <wps:cNvSpPr txBox="1"/>
                        <wps:spPr>
                          <a:xfrm>
                            <a:off x="-11313" y="2645972"/>
                            <a:ext cx="4004678" cy="266700"/>
                          </a:xfrm>
                          <a:prstGeom prst="rect">
                            <a:avLst/>
                          </a:prstGeom>
                          <a:solidFill>
                            <a:prstClr val="white"/>
                          </a:solidFill>
                          <a:ln>
                            <a:solidFill>
                              <a:schemeClr val="bg1">
                                <a:lumMod val="85000"/>
                              </a:schemeClr>
                            </a:solidFill>
                          </a:ln>
                        </wps:spPr>
                        <wps:txbx>
                          <w:txbxContent>
                            <w:p w14:paraId="25C444CE" w14:textId="0C4ED0DC" w:rsidR="0081436C" w:rsidRPr="0081436C" w:rsidRDefault="0081436C" w:rsidP="008D6140">
                              <w:pPr>
                                <w:pStyle w:val="Caption"/>
                                <w:spacing w:before="60" w:after="60"/>
                                <w:jc w:val="center"/>
                                <w:rPr>
                                  <w:b/>
                                  <w:bCs/>
                                  <w:i w:val="0"/>
                                  <w:iCs w:val="0"/>
                                  <w:noProof/>
                                  <w:color w:val="auto"/>
                                </w:rPr>
                              </w:pPr>
                              <w:r w:rsidRPr="0081436C">
                                <w:rPr>
                                  <w:b/>
                                  <w:bCs/>
                                  <w:i w:val="0"/>
                                  <w:iCs w:val="0"/>
                                  <w:color w:val="auto"/>
                                </w:rPr>
                                <w:t xml:space="preserve">Figure </w:t>
                              </w:r>
                              <w:r w:rsidRPr="0081436C">
                                <w:rPr>
                                  <w:b/>
                                  <w:bCs/>
                                  <w:i w:val="0"/>
                                  <w:iCs w:val="0"/>
                                  <w:color w:val="auto"/>
                                </w:rPr>
                                <w:fldChar w:fldCharType="begin"/>
                              </w:r>
                              <w:r w:rsidRPr="0081436C">
                                <w:rPr>
                                  <w:b/>
                                  <w:bCs/>
                                  <w:i w:val="0"/>
                                  <w:iCs w:val="0"/>
                                  <w:color w:val="auto"/>
                                </w:rPr>
                                <w:instrText xml:space="preserve"> SEQ Figure \* ARABIC </w:instrText>
                              </w:r>
                              <w:r w:rsidRPr="0081436C">
                                <w:rPr>
                                  <w:b/>
                                  <w:bCs/>
                                  <w:i w:val="0"/>
                                  <w:iCs w:val="0"/>
                                  <w:color w:val="auto"/>
                                </w:rPr>
                                <w:fldChar w:fldCharType="separate"/>
                              </w:r>
                              <w:r w:rsidRPr="0081436C">
                                <w:rPr>
                                  <w:b/>
                                  <w:bCs/>
                                  <w:i w:val="0"/>
                                  <w:iCs w:val="0"/>
                                  <w:noProof/>
                                  <w:color w:val="auto"/>
                                </w:rPr>
                                <w:t>1</w:t>
                              </w:r>
                              <w:r w:rsidRPr="0081436C">
                                <w:rPr>
                                  <w:b/>
                                  <w:bCs/>
                                  <w:i w:val="0"/>
                                  <w:iCs w:val="0"/>
                                  <w:color w:val="auto"/>
                                </w:rPr>
                                <w:fldChar w:fldCharType="end"/>
                              </w:r>
                              <w:r w:rsidRPr="0081436C">
                                <w:rPr>
                                  <w:b/>
                                  <w:bCs/>
                                  <w:i w:val="0"/>
                                  <w:iCs w:val="0"/>
                                  <w:color w:val="auto"/>
                                </w:rPr>
                                <w:t>: Core PAPI Dimensions over Time, 2011-2020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F13FF5" id="Group 2" o:spid="_x0000_s1026" style="position:absolute;margin-left:.4pt;margin-top:25.7pt;width:309.35pt;height:223.35pt;z-index:251661312;mso-position-horizontal-relative:margin;mso-width-relative:margin;mso-height-relative:margin" coordorigin="-113" coordsize="40046,2912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38RLYYIDAACACAAADgAAAGRycy9lMm9Eb2MueG1svFbbbts4EH1fYP+B&#10;4Huii2PHEaIU2WQTFEhbY5NFn2mKsoiVSC5JWU6/vjOkZOfSom0e+hBleBvOnDmH4/N3u64lW2Gd&#10;1Kqk2XFKiVBcV1JtSvrvw83RkhLnmapYq5Uo6aNw9N3Fn3+cD6YQuW50WwlLwIlyxWBK2nhviiRx&#10;vBEdc8faCAWLtbYd8zC0m6SybADvXZvkabpIBm0rYzUXzsHsdVykF8F/XQvuP9W1E560JYXYfPja&#10;8F3jN7k4Z8XGMtNIPobB3hBFx6SCS/eurplnpLfylatOcqudrv0x112i61pyEXKAbLL0RTa3Vvcm&#10;5LIpho3ZwwTQvsDpzW75x+3KElmVNKdEsQ5KFG4lOUIzmE0BO26tuTcrO05s4giz3dW2w/+QB9kF&#10;UB/3oIqdJxwmZ2f58vRkTgmHtXw5W8xhEGDnDdQGzx1l2SybUXI4zJu/x+MnaXqyOAUWheNnWb44&#10;DaEl0+0JBrmPyUhewN8IFVivoPoxpeCU762go5Pup3x0zP7XmyOoqmFermUr/WNgKNQPg1LbleQr&#10;GwdPUAdgIuywjLeSLKCDR3AXngGwEhw/c7FupbmRbYvwoz0GC9R+QY1v5Btpd6153wnlo46saCFu&#10;rVwjjaPEFqJbC6CFfV9lAD5o2AM3jJXKx+o5b4XnDd5fQxz/gNQwUFbsF0LQhzgxBQc0+nniLOf5&#10;AkQbKr+YnaUwiFdMvDPW+VuhO4IGxAoxANysYNs7N0YzbcHpVuHX6VZWE3ThoRFXrSVbBk/EepMF&#10;B23ffdBVnFvO03S6eL89ZnrwBHmj95ByTDKYkDOqCN42N1UIRq9q9EvyvW+YERAluj0QCYoUefSA&#10;wvtL70iGYI2bUL7E72AaHulp/jvFeKLGfHEyP4t6Y8Uk6OeKXCxO9+i8sSzPCoL12pdjaKQXY82f&#10;7foNlUTkIkJo+d16N8K51tUjoGl1bCbO8BsJQd8x51fMQvcAykJH9J/gU7d6KKkeLUoabb98ax73&#10;AytglZIBulFJ3f89wzeofa+AL9i6JsNOxnoyVN9daWAvcACiCSYcsL6dzNrq7jM0yku8BZaY4nBX&#10;Sf1kXvnYE6HRcnF5GTbFp+xO3Rt4AKMssDgPu8/MmlFxHkjxUU+MfCW8uBdFp/Rl73UtgyoR0Igi&#10;KAYHoI5ghTYXpDW2ZOyjT8dh1+GHw8VXAAAA//8DAFBLAwQUAAYACAAAACEA6v4deqKiAAB2NAYA&#10;FAAAAGRycy9tZWRpYS9pbWFnZTEud21m1N0LdFT1vejxIbxfEmESAlTEEGBCQBAUeYxMICRDEqKO&#10;QQaoCoKjoLa+6tGArnLFijyGWlERuu6qtzQVX7ft6Wp7j/a2nIXlrfYcRNA5t70eTgtUa21z7uo5&#10;9t7L/X139g/2celtfOHvN/pnT4Y8Jp//5p+dmZ1vDr+0a2ssuJzoVNfpiuDa29lOsZ6xWOfxgzvH&#10;esRKi7mRP0d26xcrH5ZtqqvpxE2xTrHf5tlW8sewWGzZe11iywZ3ldtjsZtlvHny5MlfyRh3VizW&#10;0EtuCC/3T4vFnh0lb1LbVMd74W3Wj4nFuugrhNuKAXJlUCz2imz6tX/IU69RP7pz7MryLjF5BzF5&#10;Uz58TN5dVafqTrEvyPViGUXFOwqyic0vah+8blLGeBm87vjqouD12j/uqlSv6tgOfVu52yf1Qxaf&#10;tbjnefI2PWQskdFHBn9XEQ7ZTJehl1PX5cPG5NOMlcnQ9yXvNni9EfKnvh+9Lu9/1Ty5fXzwGu1/&#10;FIvdYpmMrqdva1x1a4wRXPRtu8vb6nX5i1WR+zaj/TWDP09d577hUS3jQhl4DK3uGdwneTEmFsH7&#10;4L5HLFLyYir27uLa2LsltZGPcepzlr8/dZ2PofeJz1+v/7XPs0uM//53wz23Mtpf0rf9uJ/nYvn4&#10;c2XwefaojhWNl+vcf91HVsl1LsUbt1Sz1dv53HvLLcPktrgMPo/ijVOqGZO3La6dvK2kdqrcxlyy&#10;i3fEZJG83mQZ+LDlottYeafYyPabcA+vtW/UIOraNda+z4yRV+HfG4N/b1+VfaaL3FYm/y2/lXGi&#10;oSx2okHfx8dxTMj74/Pk40c/Z/ajC2Xw9/j2qj6977z77rvBv6NLt+Rq5K9TP7u+b22n886q1feF&#10;Z0fM3v/vSN6vvOXpferD9q/fBK8Vi/138Tjao/3f0djuXWJju5ek32xicL3LqX3z47jw+S+WMVfG&#10;R92/8Hn//vXAyRtq2L/+PKhv7ZRX+35m+5cayt0OLrpvfNj+tUtei/3rn8SyKNy/qruXxV5qYhSl&#10;q7sXpfV9fBxH3Sc+aP9aLB/74/jK3T3Zt/r0v1/eN/virh+1zWreMaSWbXRf7si++Gn/+83KfeLj&#10;7pRxj8D9Smx3yJb7Orb7O8k3m95JenHdMGh/4MrWkuvF3dpdV8q23XX3hDebdk/w4pq599uBK1tL&#10;rn/q0u46qau6PpF4s+mJhBfXxXvvCFzZWnJ9rnO76x9l276/rhj6ZtOKoV5c336oPHBla8l1mWCy&#10;vj4n23bX5vibTc1xL67Hv//tGr5usbXkOlwOwHBdJtt21zG93mwa08uLa6fKs2r1GNWSK98/9xDT&#10;rmLb7lqS/qTHq2fqOOvHK9+twZWtHMqkrLj+nH1VXDsLqLr26FeS7tHvk30fcKZcl5RcPAtXtpZc&#10;nxdPXE9GXI+WlqSPlvpw/d3bdwaubC25/phjAWF9T7a6v/5saEn6Z0N9uB7MbQ1c2Vpy/QHHruL6&#10;v2SrrltHlqS3jvThuvkf/i5wZWvJ9dmu7a5/lK263nl+SfrO8324Lrzk9cCVrSXX7XwPK/vr27JV&#10;18snlaQvn+TDdehT/xa4srXkuo3HXMT1uGzVtWp6Sbpqug/X23r1qeV4gK0l12/J4624Bo+7hsev&#10;3epK0t3qfLjyfRaubC25bhVLXPl+S/dXfSx7hNxRHqOXXXmVXpcXV1XIHwy5zGjf/MfrfG/xWRy/&#10;7tix4wMffx16V3ntT1+9u4btZ/V9gXzsyKd6+rkCPle16So2WXkZm50yuvaKxYbI9wc8X8nrje2e&#10;zOyWoa9v2XXR/vsDz4HLN5pyPRa6piKuTT2SmWMyPLiW7Xss8HzlhidMufYWT/bXpRHXL/VMZrr3&#10;+nxdP/hcAdkJ5FLJH8PkcaI32s8V4MX3P+f6QWvGL/dsD+zXXP+3puZgXDgHayJzkBf/Ub0/3zno&#10;qOuDu58PPFO5F025Noeuz0RcnxPTdB8frjN2HQg8/23pa6Zc7wpdX4m4viSmN/T14frvL/4q8Pz+&#10;kuOmXL8ZurZFXH8vpmvO8uH6g53vBp7Lrn3PlCuP1fI1bqAcjOkxWd9+ycyTMjwcO1x0badZHOMW&#10;j+8WbKfKwvxZnCv0UY91j4au0yKuY4uTmV0yPLh+Y3GvwPNL4/qZcu0unuyviyKuTWcnM7+V4cH1&#10;nUUDAs+955eZcq0KXVdHXG/un8x0G+DDtWHRFwLPEeefZ8r1stD1yYjrBjEdGffh+t1rRgSe/2ns&#10;aFOud4Su+yOuz4ppXYkP16Jrzg88/8eYiaZcN4euf4i4HhDT60t9uF5z9cWB55QxSVOuL4SuA+Q5&#10;Rj3OeltMHxjow/X5q6oDz8eqak25/jp0vTji2qcsmfmuDA/HAwOvqg88/zT6UlOunXkuXI6zvhhx&#10;HTNIjl9leHC944tXBJ6Xjs6ach0Vun414jpnsBy/yvDg+srCLwaeT1cuNuXaGLpui7jePESOX7/g&#10;w7Vq4XWBZ7fK5aZcbwldd0dcN4jpyHN8uK5Z8KXAc0nidlOum0LXtyKuz4pp3VAfrkfn/03g+bNR&#10;K025/iR0lVMNTx1nHRDT3Lk+XFPzvxp45gfcZ8q1ELpOjLi+JaZfG+bD9eWq+wPPaZseMOV6MnTN&#10;Rlx7n5fMtMrwcDxwzzMPBp4n+q835TpcPDl+XRlxrSpPZn4hw4Pr6Kp84Pn4w1835ZoOXb8VcW0c&#10;nsz8RoYH1yNPfyPwrOv/iCnXm0LXnRHXmyqSma4jPplrh84VeL79XIEzdX7SA6MfC+z/9RuPm5qD&#10;r4dzcCwyB+vxH/nJ5uBMuV749NbA89tn/2dTrj8MXXt3PX1M9oyY1o7y4frPld8KPC//xn8x5Xo4&#10;dB0Xcd0vprmED9eHntoWeP7f4u+acv1L6NoccX1LTL9W6cN1euX2wPPZh5425XqueHJMdlfEtfdo&#10;OdaVMSJ83t7y+Z+/3/5s4Lmw+HumXGtC129GXKuq5FhXhgfXbyZ+EHj2eOiHplxvCF1/HnFtHJPM&#10;/IsMD671238UeP64338z5bo+dD0acb1pbDLT5Xwfrn8e9Xzged3Xf2rK9Xuha3f5+SV9jnGdmFaM&#10;8+Ha+uTPAs/+/f7elOvB0LUq4vq0mM4a78O1edTOwPPvN/7ClOufQ9fLIq77xPS6C3y4dnpyd+B5&#10;y1n7TLkOEU+Os+6IuP5OTO+f4MP1eyMPBJ7nbHzZlGsqdN0cce01MZn5jowRDo5fr/7uLwPP/X0P&#10;mnJdGrq+EHEdfWEy86IMD669Rx4KPFvyh025rgldfx1xbbhIjl9leHD9u9bXA89Rff/JlOszoWtn&#10;+WZVj7NunCTHrxf7cL1hxK8Cz0Mb/qcp11dC11ER13ViWjHZh2tp6z8Hnqv7/MaUa1vo2hhxfVpM&#10;Z03x4fpixbHA84INJ0y5DhRPjrNuibjuE9Prpvpwvf07bwWev+79jinXaaHrpojr78R09TQfrsMq&#10;3g088+v/ZMp1Uej6k4hrr2Qys02Gh+OBl7f9a+A5rfefTbmuDl0LEdfKS5KZnTI8uN4z/N8DzxPr&#10;/mLK9cnQ9WTEtX56MnNUhgfX0dv+T+A5p2us1lKHY3/oOlz6MXr8ujyVzHToXIGt7ecKdK72MQc3&#10;n90psB9eW2RqDv4QzkE6MgdrxXT4DB+uNZnOged793cx5TpAPDkmuyni+pSY1sz04Tr4G10Dz394&#10;sZsp14tD169HXPeK6dIaH65//GX3wHN7l56mXL8Yuv4w4npCTFfP8uG6p7hX4PnVWb1NuX41dD0c&#10;ce1ZK8e6MjwcO3zr8j6B57z7+5py3Ra6/iXiWlknx7oyPLj+zUNnBZ5jX+xnynV36HquNOf0mKw+&#10;Lce6Mjy4Nv2yOPDs0qW/Kde3QteZEdfls5OZonofrhXFAwLPQk3clGs/2ohynHV9xHWtmJY3+HD9&#10;y2Ulgeffri415ToxdF0Xcd0upjMbfbj+49cHBp5rd5aZcs2Grv814rpHTJfM8eH61CuDAs/FnYeY&#10;cl0Zuv5jxPW4mN7X5MOV30lBg5ZWKtupRvpRO+V+7JCvXbRStUHL71TbLcPD8QCtVDxppVpyPRa6&#10;0kpV16YeJeljMjy40krFk1aqJVdaqeyvtFLV9Us9S9Lde/lwpX+KJ/1TS670T3Glf6queTEd1duH&#10;K/1TPOmfWnKlf4or/VN1fU5M0318uNI/xZP+qSVX+qe40j9V15fE9Ia+Plzpn+JJ/9SSK/1TXOmf&#10;quvvxXTNWT5c6Z/iSf/Ukiv9U1zpn6prX/ldVU/K8HA8QP8UT/qnllzpn+JK/1RdxxaXpHfJ8OBK&#10;/xRP+qeWXOmf4kr/VF2bzi5J/1aGB1f6p3jSP7XkSv8UV/qn6npzf/ldKgN8uNI/xZP+6Zlw7dC5&#10;AitO/w4C+bbr1O8EEeJT17tGfj8IrVTmgFaqzsEG8R8Z9zEHtFKxp5V6JuYAUy767/7DXGml4kor&#10;VV2fFdO6Eh+utFLxpJVqyZVWKq60UtX1gJheL7+TUedETvNYpddlqkz9niBaqXjSSrXkSisVV1qp&#10;6vq2mD4w0IcrrVQ8aaVacqWViiutVHXtU1aS/q4M3Uct76+0UvGklWrJlVYqrrRS1XXMIDnWleHB&#10;lVYqnrRSLbnSSsWVVqq6zhksx7oyPLjSSsWTVqolV1qpuNJKVdebh8ix7hd8uNJKxZNWqiVXWqm4&#10;0kpV1w1iOvIcH660UvGklWrJlVYqrrRS1fVZMa0b6sOVViqetFItudJKxZVWqroeENPcuT5caaXi&#10;SSvVkiutVFxpparrW2L6tWE+XGml4kkr1ZIrrVRcaaWqa+/zStKtMjwcD9BKxZNWqiXX4eKJK61U&#10;da0qL0n/QoYHV1qpeNJKteRKKxVXWqnq2ji8JP0bGR5caaXiSSvVkiutVFx3RlxvqihJdx3hw5X+&#10;KZ70Ty250j/Flf6p7q/rMR3pw5X+KZ70Ty25/jB0pX+qrs+Iae0oH670T/Gkf2rJlf4p+yv9U3Xd&#10;L6a5hA9X+qd40j+15Er/FFf6p+r6lph+rdKHK/1TPOmfWnKlf4or/VN17T1ajl9ljJAnB/i9pZYf&#10;f6V/iif9U0uu9E9xpX+qrlVVcvwqw4Mr/VM86Z9acqV/iiv9U3VtHFOS/hcZHlzpn+JJ/9SSK/1T&#10;XOmfqutNY0vSXc734Ur/FE/6px1x7dC5AgtPnSswXZbB4CJPV8UWyZgsg+tsueg2Vt4pNrL9pthH&#10;/f3MtFKZA1qpOgfrxL9inI85oJWKPa3UjsyBMJ0RV1qpuNJKVdenxXTWeB+utFLxpJVqyZVWKq60&#10;UtV1n5hed4EPV1qpeNJKteRKKxVXWqnq+jsxvX+CD1daqXjSSrXkSisVV1qp6tprYkn6OzJGyGJk&#10;/ViXViqetFItudJKxZVWqrqOvrAk/aIMD660UvGklWrJlVYqrrRS1bXhIjnWleHBlVYqnrRSLbnS&#10;SsWVVqq63jhJjnUv9uFKKxVPWqmWXGml4korVV3XiWnFZB+utFLxpJVqyZVWKq60UtX1aTGdNcWH&#10;K61UPGmlWnKllYorrVR13Sem10314UorFU9aqZZcaaXiSitVXX8npqun+XCllYonrVRLrrRScaWV&#10;qq69kiXpbTI8HA/QSsWTVqolV1qpuNJKVdfKS0rSO2V4cKWViietVEuutFJxpZWqrvXTS9JHZXhw&#10;pZWKJ61US660UnGllaquy1Ml6c7VPlzpn+JJ/9SSK/1TXOmfqutaMR0+w4cr/VM86Z9acqV/iiv9&#10;U3V9SkxrZvpwpX+KJ/1TS670T3Glf6que8V0aY0PV/qneNI/teRK/xRX+qfqekJMV8/y4Ur/FE/6&#10;p5Zc6Z/iSv9UXXvWyvGrDA/HA/RP8aR/asmV/imu9E/VtbJOjl9leHClf4on/VNLrvRPcaV/qq71&#10;aTl+leHBlf4pnvRPLbnSP8WV/qm6Lp9dki6qt+naoXMFprafK9C3OhYbJs8lxWVwfgCtVOxppVqa&#10;A1qpzAGtVJ2DteJf3mBzDt7vSisVT1qpllxppeJKK1Vdt4vpzEYfrrRS8aSVasmVViqutFLVdY+Y&#10;Lpnjw5VWKp60Ui250krFlVaquh4X0/uafLjSSt31o7ZZtFLZfnArddUlshSHl9PXO3IuV1P4Vh/1&#10;XK6d8nYr5fEEWqk7ZMvHWnhWoWVjv0LLXz92WDUj/LCyOX2d95GQwXkKXI9+rnXy8mIZc2XUNtVV&#10;9aiOFY2X6xUyiop3FGQTW8UfcineuKWard4un9vJ96+vtFLxpJVqyfWY3G9caaWq69biQsvLZ/tw&#10;pZWKJ61US660UnGllaqub/QvtPSN+3CllYonrVRLrrRScaWVqq6DSwotTaU+XGml4kkr1ZIrrVRc&#10;aaWq64KBhZZ8mQ9XWql40kq15EorFVdaqeq6ZVCh5aXBPlxppeJJK9WSK61UXGmlquvrQ2R9PceH&#10;K61UPGmlWnKllYorrVR1HTRU1tdzfbjSSsWTVqolV1qpuNJKVdcFwwotG87z4UorFU9aqZZcaaXi&#10;SitVXbeUF1oODPfhSisVT1qpllxppeJKK1Vdj1QUWvqM9OFKKxVPWqmWXOmf4kr/VF3LRhVa5iR8&#10;uNI/xZP+qSVX+qe40j9V1/mVsr6O9uFK/xRP+qeWXOmf4kr/VF0fr5L1dYwPV/qneNI/teRK/xRX&#10;+qfqemSsrK/jfLjSP8WT/qklV/qnuNI/Vdey8YWWxgt8uNI/xZP+qSVX+qe40j9V1+yEQsv6iT5c&#10;6Z/iSf/Ukiv9U1zpn6rr5gsLLfsv8uFK/xRP+qeWXOmf4kr/VF0PTyq09J7sw5X+KZ70Ty250j/F&#10;lf6pug6cIuvr1M/GtUPnCgxuP1fg037OhlYq9rRSLc0BrVTmgFaqzkF2mqzFyc9mDj5tV1qpeNJK&#10;teRKKxVXWqnquvmSQsu+6T5caaXiSSvVkiutVFwnRlwPpwotvWb4cKWViietVEuutFJxpZWq+2vp&#10;zEJLQ40PV1qpeNJKteRKKxVXWqnqOm9WoWVdrQ9XWql40kq15EorFVdaqer6WJ2sr2kfrrRS8aSV&#10;asmVViqutFLV9bXZsr42+HCllYonrVRLrrRScaWVqq6ljYWW+jk+XGml4kkr1ZIrrVRcaaWq67ym&#10;QsvaS3240krFk1aqJVdaqbjSSlXXRy8rtOy93IcrrVQ8aaVacqWViiutVHU9lCm09Gz24UorFU9a&#10;qZZcaaXiSitVXUvmyvp6pQ9XWql40kq15EorFVdaqep65TxZX7M+XGml4kkr1ZIrrVRcaaWq66Pz&#10;Cy17FvhwpZWKJ61US660UnGllaquhxYWWnpc5cOVViqetFItudI/xZX+qbrGry60zL7Ghyv9Uzzp&#10;n1pypX+KK/1TdZ27qNDy4GIfrvRP8aR/asmV/imu9E/V9ZFrZX1d4sOV/ime9E8tudI/xZX+qbq+&#10;ulTW15wPV/qneNI/teRK/xRX+qfqGr9e1tcbfLjSP8WT/qklV/qnuNI/Vde5ywota5b7cKV/iif9&#10;U0uu9E9xpX+qrptuLLTsvsmHK/1TPOmfWnKlf4or/VN1PXhzoaX7l3240j/Fk/6pJVf6p7jSP1XX&#10;AbcUWtK3frBrh84VeK9zbNlgOdD4D7+n/fTPhH5ePx9KKxV7WqmW5oBWKnPQGJmD5ttkLb79g+fA&#10;miutVDxppVpypZWKK61U3bc33SFr8Vd8uNJKxZNWqiXXaaErrVR1PXhnoaXbXT5caaXiSSvVkiut&#10;VPZXWqnqOuDuQktdiw9XWql40kq15EorFddCxPWKFYWWB1b6cKWViietVEuutFJxpZWq++vD9xRa&#10;dt3rw5VWKp60Uj/c9fTv+5Gvu2fkd//sF897ZNBKVdflqXeSnavfSY6QO2H9d37QSsWTVqolV1qp&#10;uNJKVde1Yjp8hg9XWql40kq15EorFVdaqer6lJjWzPThSisVT1qpllxppeJKK1Vd94rp0hofrrRS&#10;8aSVasmVViqutFLV9YSYrp7lw5VWKp60Ui250krFlVaquvasfSe5TYaHr1u0UvGklWrJlVYqrrRS&#10;1bWy7p3kThkeXGml4kkr1ZIrrVRcaaWqa336neRRGR5caaXiSSvVkiutVFxpparr8tnvJIvqfbjS&#10;P8WT/qklV/qnuNI/Vde1Ylre4MOV/ime9E8tudI/xZX+qbpuF9OZjT5c6Z/iSf/Ukiv9U1zpn6rr&#10;HjFdMseHK/1TPBdL/9SSK/1TXOmfqutxMb2vyYcr/dMNg/YH/VO20SZohTy+wZDniD6X/unF8lwM&#10;/dOVspXMgfRP87mN/fK5v3488Pk/v0X/FE/6p5Zcj4kjrvRP1XVrcT738tk+XOmf4kn/1JIr/VNc&#10;6Z+q6xv987m+cR+u9E/xpH9qyZX+Ka70T9V1cEk+11Tqw5X+KZ70Tz9P1w6dK/BG+7kCPKbdVRb9&#10;rGxZ/2mlMge0UnUOFgzM5/JlPuaAVir2tFI/zzl4vyutVFxpparrlkH53EuDfbjSSsWTVqolV1qp&#10;uNJKVdfXh8hafI4PV1qpeNJKteRKKxVXWqnqOmiorMXn+nCllYonrVRLrrRScaWVqq4LhuVzG87z&#10;4UorFU9aqZZcaaXiSitVXbeU53MHhvtwpZWKJ61US660UnGllaquRyryuT4jfbjSSsWTVqolV1qp&#10;uNJKVdeyUfncnIQPV1qpeNJKteRKKxVXWqnqOr9S1tfRPlxppeJJK9WSK61UXGmlquvjVbK+jvHh&#10;SisVT1qpllxppeJKK1Vdj4yV9XWcD1daqXjSSrXkSisVV1qp6lo2Pp9rvMCHK61UPGmlWnKllYor&#10;rVR1zU7I59ZP9OFKKxVPWqmWXGml4korVV03X5jP7b/IhyutVDxppVpypZWKK61UdT08KZ/rPdmH&#10;K61UPGmlWnKllYorrVR1HThF1tepPlzpn+JJ/9SSK/1TXOmfqmt2mqyvSR+u9E/xpH9qyZX+Ka70&#10;T9V18yX53L7pPlzpn+JJ/9SSK/1TXOmfquvhVD7Xa4YPV/qneNI/teRK/xRX+qfqWjozn2uo8eFK&#10;/xRP+qeWXOmf4kr/VF3nzcrn1tX6cKV/iif9U0uu9E9xpX+qro/Vyfqa9uFK/xRP+qeWXOmf4kr/&#10;VF1fmy3ra4MPV/qneNI/teRK/xRX+qfqWtqYz9XP8eFK/xRP+qefxLVD5wo8336ugDykEpssg4tu&#10;Y+WdYh/3917TSmUOaKXqHMxryufWXupjDmilYk8r9ZPMwaftSisVV1qp6vroZfnc3st9uNJKxZNW&#10;qiVXWqm40kpV10OZfK5nsw9XWql40kq15EorFVdaqepaMlfW4it9uNJKxZNWqiVXWqm40kpV1yvn&#10;yfqa9eFKKxVPWqmWXGml4korVV0fnZ/P7Vngw5VWKp60Ui250krFlVaquh5amM/1uMqHK61UPGml&#10;WnKllYprdxnqGr86n5t9jQ9XWql40kq15EorFdeqiOvcRfncg4t9uNJKxZNWqiVXWqm40krV/fWR&#10;a2V9XeLDlVYqnrRSLbkOEU9caaWq66tLZX3N+XD9nrRS8aSVasmVViqumyOu8etlfb3BhyutVDxp&#10;pVpypZWK6wsR17nL8rk1y3240krFk1aqJdc1oSutVF0HNt2Yz+2+yYcrrVQ8aaVacn0mdKWVqq4H&#10;b87nun/ZhyutVDxppVpypZXKOkArVV0H3JLPpW/14Ur/FE/6p5Zc6Z/i2hhxbb5N1tfbfbjSP8WT&#10;/qklV/qnuNI/1f110x2yvn7Fhyv9Uzzpn1pynRa60j9V14N35nPd7vLhSv8UT/qnllzpn7K/0j9V&#10;1wF353N1LT5c6Z/iSf/Ukiv9U1wLEdcrVuRzD6z04Ur/FE/6p5Zc6Z/iSv9U99eH78nndt3rw5X+&#10;KZ70Tz/c9XTzVJ5uPWP9U1zpn6rr8tTuCZ2rd08YIXfCQ/8UT/qnllzpn+JK/1Rd14rp8Bk+XOmf&#10;4tmhcwW2tp8rQCvV0hzQSmUOaKXqHDwl/jUzfcwBrVQ8aaVacqWViiutVHXdK6ZLa3y40krFk1aq&#10;JVdaqbjSSlXXE2K6epYPV1qpeNJKteRKKxVXWqnq2rN294RtMjx8jaOViietVEuutFJxpZWqrpV1&#10;uyfslOHBlVYqnrRSLbnSSsWVVqq61qd3Tzgqw4MrrVQ8aaVacqWViiutVHVdPnv3hKJ6H660UvGk&#10;lWrJlVYqrrRS1XWtmJY3+HCllYonrVRLrrRScaWVqq7bxXRmow9XWql40kq15EorFVdaqeq6R0yX&#10;zPHhSisVz8XSSrXkSisVV1qp6npcTO9r8uFKKzVz77eDVipbS63UP8l5yLRSJ3XVVmoqs7FfKvPX&#10;jwdstFLxpJVqyfWYPL6FK61Udd1anMq8fLYPV1qpeNJKteRKKxVXWqnq+kb/VKZv3IcrrVQ8aaVa&#10;cqWViiutVHUdXJLKNJX6cKWViietVEuu9E9xpX+qrgsGpjL5Mh+uM6R/iif9U0uu9E9xpX+qrlsG&#10;pTIvDfbhSv8UT/qnllzpn+JK/1RdXx8i6+s5Plzpn+JJ/9SSK/1TXOmfquugobK+nuvDlf4pnvRP&#10;LbnSP8WV/qm6LhiWymw4z4cr/VM86Z9acqV/iiv9U3XdUp7KHBjuw5X+KZ70Ty250j/Flf6puh6p&#10;SGX6jPThSv8UT/qnllzpn+JK/1Rdy0alMnMSPlzpn+JJ/9SSK/1TXOmfquv8SllfR59Z1w6dK7Ci&#10;/VyBCvneu6h4R0E2sVX8IZfijVuq2ertO3bsONlXbhkmt8W5nSGtVOxppVqaA1qpzAGtVJ2Dx6tk&#10;LR5zZufg47rSSsWTVqolV1qpuNJKVdcjY2UtHufDlVYqnrRSLbnSSsWVVqq6lo1PZRov8OFKKxVP&#10;WqmWXGml4korVV2zE1KZ9RN9uNJKxZNWqiVXWqm40kpV180XpjL7L/LhSisVT1qpllxppeJKK1Vd&#10;D09KZXpP9uFKKxVPWqmWXGml4korVV0HTpH1daoPV1qpeNJKteRKKxVXWqnqmp0m62vShyutVDxp&#10;pVpypZWKK61Udd18SSqzb7oPV1qpeNJKteRKKxVXWqnqejiVyvSa4cOVViqetFItudJKxZVWqrqW&#10;zkxlGmp8uNJKxZNWqiVXWqm40kpV13mzUpl1tT5caaXiSSvVkiutVFxpparrY3WyvqZ9uNJKxZNW&#10;qiVXWqm40kpV19dmy/ra4MOVViqetFItudJKxZVWqrqWNqYy9XN8uNJKxZNWqiVX+qe40j9V13lN&#10;qczaS3240j/Fk/6pJVf6p7jSP1XXRy9LZfZe7sOV/ime9E8tudI/xbU54nook8r0bPbhSv8UT/qn&#10;llzpn+JK/1T315K5sr5e6cOV/ime9E8tudaErvRP1fXKebK+Zn240j/Fk/6pJVf6p+yv9E/V9dH5&#10;qcyeBT5c6Z/iSf/Ukiv9U1yPRlwPLUxlelzlw5X+KZ70Ty250j/Ftbv8PILur/GrU5nZ1/hwpX+K&#10;J/1TS64HQ9eqiOvcRanMg4s/mmuHzhVY2H6ugJwhMEOe+g8u8rRlLCGDLgXXoz+jUScvL5YxV0Zt&#10;U11Vj+pY0Xi5XiFDzylYJde5dORcA1qp2NNKtTQHtFLZt2ml6r79yLWyFi/5aHPwebnSSsWTVqol&#10;1yHiiSutVHV9damsxTkfrrRS8aSVasmVViqumyOu8etlLb7BhyutVDxppVpypZWK6wsR17nLUpk1&#10;y3240krFk1aqJdc1oSutVF0HNt2Yyuy+yYcrrVQ8aaVacn0mdKWVqq4Hb05lun/ZhyutVDxppVpy&#10;pZXKOkArVV0H3JLKpG/14UorFU9aqZZcaaXiSitVXZtvk/X1dh+utFLxpJVqyZVWKq60UtV10x2y&#10;vn7FhyutVDxppVpypZWKK61UdT14ZyrT7S4frrRS8aSVasmVViqutFLVdcDdqUxdiw9XWql40kq1&#10;5EorFVdaqep6xYpU5oGVPlxppeJJK9WSK61UXGmlquvD96Qyu+714UorFU9aqR/uerqPKg/nnLFW&#10;Kq60UtV1eeqJROfqJxIj5E54aKXiSSvVkiutVFxpparrWjEdPsOHK61UPOmfWnKlf4or/VN1fUpM&#10;a2b6cKV/iif9U0uu9E9xpX+qrnvFdGmND1f6p3jSP7XkSv8UV/qn6npCTFfP8uFK/xRP+qeWXOmf&#10;4kr/VF171j6R2CbDw9ct+qd40j+15Er/FFf6p+paWfdEYqcMD670T/Gkf2rJlf4prvRP1bU+/UTi&#10;qAwPrvRP8aR/asmV/imu9E/VdfnsJxJF9T5c6Z/iSf/Ukiv9U1zpn6rrWjEtb/DhSv8UT/qnllzp&#10;n+LaoXMFprafK0ArVedgu/jPbPQxB7RSsaeVamkOaKUyB7RS1XWPmC6Z48OVViqetFItudJKxZVW&#10;qroeF9P7mny40kpdvPeOoJXKNnoeToU8FsKQ80suCTbvu855O4tkTJbBdbZcdBsr7xRrar8pJg2Q&#10;8Fr7Rr/+83Z6vat8oKy8zMfcKeM5+dkwWql/lC2vt/CstuTGfm1JfX15uGGVXpe/XhW5v6fOM5Kb&#10;T13nfSRknIlzjhbtvz9wpZVqyfWYfP640kpV163FbcmXz/bhSisVT1qpllxppeJKK1Vd3+jfluwb&#10;9+FKKxVPWqmWXGml4korVV0Hl7Qlm0p9uNJKxZNWqiVXWqm40kpV1wUD25L5Mh+utFLxpJVqyZVW&#10;Kq60UtV1y6C25EuDfbjSSsWTVqolV1qpuNJKVdfXh8j6eo4PV1qpeNJKteRKKxVXWqnqOmiorK/n&#10;+nCllYonrVRLrrRScZ0WcV0wrC254TwfrrRS8aSVasmVViqutFJ1f91S3pY8MNyHK61UPGmlWnKt&#10;Cl1pparrkYq2ZJ+RPlxppeJJK9WSK61U9ldaqepaNqotOSfhw5VWKp60Ui250krFdX/EdX6lrK+j&#10;fbjSP8WT/qklV/qnuNI/1f318SpZX8f4cKV/iif9U0uuL4Su9E/V9chYWV/H+XClf4on/VNLrvRP&#10;2V/pn6pr2fi2ZOMFPlzpn+JJ/9SSK/1TXL8Ycc1OaEuun+jDlf4pnvRPLbnSP8WV/qnur5svbEvu&#10;v8iHK/1TPOmfWnJtDF3pn6rr4Ultyd6TfbjSP8WT/qklV/qn7K/0T9V14BRZX6f6cKV/iif9U0uu&#10;9E9xfSvimp0m62vShyv9Uzzpn34Wrh06V2Bw+7kCH/c5RlqpzAGtVN23N1/Sltw33ccc0ErFnlbq&#10;ZzEHH9e1ELrSSlXXw6m2ZK8ZPlxppeJJK9WSK61U9ldaqepaOrMt2VDjw5VWKp60Ui250krFlVaq&#10;us6b1ZZcV+vDlVYqnrRSLbnSSsWVVqq6PlYn62vahyutVDxppVpypZWKK61UdX1ttqyvDT5caaXi&#10;SSvVkiutVFxppapraWNbsn6OD1daqXjSSrXkSisVV1qp6jqvqS259lIfrrRS8aSVasmVViqutFLV&#10;9dHL2pJ7L/fhSisVT1qpllxppeJKK1VdD2Xakj2bfbjSSsWTVqolV1qpuNJKVdeSubK+XunDlVYq&#10;nrRSLbnSSsWVVqq6XjlP1tesD1daqXjSSrXkSisVV1qp6vro/LbkngU+XGml4kkr1ZIrrVRcaaWq&#10;66GFbckeV/lwpZWKJ61US660UnGllaqu8avbkrOv8eFKKxVPWqmWXGml4loVcZ27qC354GIfrvRP&#10;8aR/asmV/imu9E91f33kWllfl/hwpX+KJ/1TS65DxBNX+qfq+upSWV9zPlzpn+JJ/9SSK/1TXOmf&#10;qmv8ellfb/DhSv8UT/qnllzpn+L6QsR17rK25JrlPlzpn+JJ/9SSK/1TXOmf6v666ca25O6bfLjS&#10;P8WT/qkl12dC187yA4jqevDmtmT3L/twpX+KJ/1TS670T9lfR0VcB9zSlkzf6sOV/ime9E8tudI/&#10;xbUx4tp8m6yvt/twpX+KJ/3TD3Lt0LkC7xXFlg3u+rn9PPNAsWcObonMwaY7ZC3+io85oJWKPa3U&#10;D5qDCvm5YvlZ6zP+c+LTQtdNEdeDd7Ylu93lw5VWKp60Ui25LgpdfxJxHXB3W7KuxYcrrVQ8aaVa&#10;cl0duhYirlesaEs+sNKHK61UPGmlWnJ9MnQ9GXF9+J625K57fbjSSsWTVuqHu57uo8pie8ZaqXzd&#10;opWqx7rLUyuGdq5eMXSE3AkPrVQ8aaVacv1DuL/SSlXXtWI6fIYPV1qpeNJKteRKK5X9lVaquj4l&#10;pjUzfbjSSsWTVqolV1qpuNJKVde9Yrq0xocrrVQ8aaVacqWViiutVHU9IaarZ/lwpZWKJ61US660&#10;UnGllaquPWtXDN0mw8PXLVqpeNJKteRKKxVXWqnqWlm3YuhOGR5caaXiSSvVkiutVFxppaprfXrF&#10;0KMyPLjSSsWTVqolV1qpuNJKVdfls1cMLar34UorFU9aqZZcaaXiSitVXdeKaXmDD1daqXjSSrXk&#10;SisVV/qn6rpdTGc2+nClf4on/VNLrvRPcaV/qq57xHTJHB+u9E/xpH9qyZX+Ka70T9X1uJje1+TD&#10;lf7p2w+VB/1Ttpb6p8ukbUD/9DnZyv/SP21NbOzX2oF2+unm6efZP8WT/qkl12PiiCv9U3XdWtya&#10;ePlsH670T/Gkf2rJlf4prvRP1fWN/q2JvnEfrvRP8aR/asmV/imu9E/VdXBJa6Kp1Icr/VM86Z9a&#10;cqV/iiv9U3VdMLA1kS/z4Ur/FE/6p5Zc6Z/iSv9UXbcMak28NNiGa4fOFXij/VwB+VIRKyreUWAr&#10;/fKTfatjsWFyPS5DPsUYrVTsaaVamgNaqcwBrVSdg9eHyFp8jo05ELr/ryutVDxppVpypZWKK61U&#10;dR00VNbic3240krFk1aqJVdaqbjSSlXXBcNaExvO8+FKKxVPWqmWXGml4korVV23lLcmDgz34Uor&#10;FU9aqZZcaaXiSitVXY9UtCb6jPThSisVT1qpllxppeJKK1Vdy0a1JuYkfLjSSsWTVqolV1qpuNJK&#10;Vdf5lbK+jvbhSisVT1qpllxppeJKK1VdH6+S9XWMD1daqXjSSrXkSisVV1qp6npkrKyv43y40krF&#10;k1aqJVdaqbjSSlXXsvGticYLfLjSSsWTVqolV1qpuNJKVdfshNbE+ok+XGml4kkr1ZIrrVRcaaWq&#10;6+YLWxP7L/LhSisVT1qpllxppeJKK1VdD09qTfSe7MOVViqetFItudJKxZVWqroOnCLr61QfrrRS&#10;8aSVasmVViqutFLVNTtN1tekD1daqXjSSrXkSv8UV/qn6rr5ktbEvuk+XOmf4kn/1JIr/VNc6Z+q&#10;6+FUa6LXDB+u9E/xpH9qyZX+Ka70T9W1dGZroqHGhyv9Uzzpn1pypX+KK/1TdZ03qzWxrtaHK/1T&#10;POmfWnKlf4or/VN1faxO1te0D1f6p3jSP7XkSv8UV/qn6vrabFlfG3y40j/Fk/6pJVf6p7jSP1XX&#10;0sbWRP0cH670T/Gkf2rJlf4prvRP1XVeU2ti7aU+XOmf4kn/1JIr/VNcx0VcH72sNbH38k/HtUPn&#10;Cjzffq6A3I1Y9NzBOnl5sYy5Mmqb6qp6VMeKxsv1Chl6TsEquc6leOOWarZ6+weda0ArFXtaqZbm&#10;gFYqc0ArVfftQ5nWRM/mT2cOPmtXWql40kq15HqueOJKK1VdS+bKWnylD1daqXjSSrXkSisVV1qp&#10;6nrlPFmLsz5caaXiSSvVkiutVFx/HnF9dH5rYs8CH660UvGklWrJlVYqrrRSdX89tLA10eMqH660&#10;UvGklWrJ9Xuha3faSOIr/8fiV7cmZl/jw5VWKp60Ui250kplf62KuM5d1Jp4cLEPV1qpeNJKteRK&#10;KxXXyyKuj1wr6+sSH660UvGklWrJdYh44korVdeBV5fK+prz4UorFU9aqZZcU6Hr5ohr/HpZX2/w&#10;4UorFU9aqZZcaaWyv74QcZ27rDWxZrkPV1qpeNJKteS6JnT9dcR1042tid03+XCllYonrVRLrs+E&#10;rrRSdX09eHNrovuXfbjSSsWTVqol11dC11ER1wG3tCbSt/pwpZWKJ61US660UllfGyOuzbfJ+nq7&#10;D1daqXjSSrXkSv8U11sirpvukPX1Kz5c6Z/iSf/Ukiv9U1zpn55aX+9sTXS7y4cr/VM86Z9acl0U&#10;utI/VdcBd7cm6lp8uNI/xZP+qSVX+qfsr/RP1fWKFa2JB1b6cKV/iif9U0uu9E9xPRlxffie1sSu&#10;e3240j/Fk/7ph7uebp7Kw3VnrH+KK/1T3V+Xp5rjnaub4yPkTnjon+JJ/9SSK/1TXOmfqutaMR0+&#10;w4cr/VM86Z9acqV/iiv9U3V9SkxrZvpwpX+KJ/1TS670T3Glf6que8V0aU27a4fOFdjafq6A9TWD&#10;Vir2tFItzQGtVOaAVqrOwQnxXz3Lx75NKxVPWqmWXGml4korVV171jbHt8nw8DWOViqetFItudJK&#10;xZVWqrpW1jXHd8rw4EorFU9aqZZcaaXiSitVXevTzfGjMjy40krFk1aqJVdaqbjSSlXX5bOb40X1&#10;PlxppeJJK9WSK61UXGmlqutaMS1v8OFKKxVPWqmWXGml4korVV23i+nMRh+utFLxpJVqyZVWKq60&#10;UtV1j5gumePDlVYqnrRSLbnSSsWVVqq6HhfT+5p8uNJKPf79b9f89NW7g230fGfOa2Z8Hr8DbKd8&#10;1OHSkKKVukyGEEsrNRvf2C/bgeMBG61UXGmlsrXieix0pZWqrluLs/GXz/bhSisVT1qpllxppbK/&#10;Lo24vtE/G+8b9+FKKxVPWqmWXGml4korVffXwSXZeFOpD1daqXjSSrXk2hy60kpV1wUDs/F8mQ9X&#10;Wql40kq15Eorlf2VVqq6bhmUjb802Icr/VM86Z9acqV/imtbxPX1IbK+nuPDlf4pnvRPLbnSP8WV&#10;/qnur4OGyvp6rg9X+qd40j+15Ho0dKV/qq4LhmXjG87z4Ur/FE/6p5Zc6Z+yv9I/Vdct5dn4geE+&#10;XOmf4kn/1JIr/VNc6Z+q65GKbLzPSB+u9E/xpH9qyZX+Ka70T9W1bFQ2Pifhw5X+KZ70Ty250j/F&#10;lf6pus6vlPV1tA9X+qd40j+15Er/FFf6p+r6eJWsr2N8uNI/xZP+6Zl07dC5AivazxXQ57OEOKbX&#10;u8qDbFl5mcfbaKUyB7RSdQ6OjJW1eJyPOaCVij2t1DM5B2r5Ya60UnGllaquZeOz8cYLfLjSSsWT&#10;VqolV1qpuNJKVdfshGx8/UQfrrRS8aSVasmVViqutFLVdfOF2fj+i3y40krFk1aqJVdaqbjSSlXX&#10;w5Oy8d6TfbjSSsWTVqolV1qpuNJKVdeBU2R9nerDlVYqnrRSLbnSSsWVVqq6ZqfJ+pr04UorFU9a&#10;qZZcaaXiSitVXTdfko3vm+7DlVYqnrRSLbnSSsWVVqq6Hk5l471m+HCllYonrVRLrrRScaWVqq6l&#10;M7PxhhofrrRS8aSVasmVViqutFLVdd6sbHxdrQ9XWql40kq15Eor9f9RdydgPWbv/8A/EZrQbt8j&#10;UiHbyNryuZ/2sqVS0SLtIhVRqbHvYxn7ln3Nmi1CiyV7KJEte4QQYsj/vnM+w+976fvlP8Oc03Wd&#10;uT9c6Rqv53ae7Tzvh1wpK1XhOt8S51crMVwpK5U8KSuVJ1fKSiVXykpVuOZY4/xqK4YrZaWSJ2Wl&#10;8uRKWankSlmpCteadi46NvZiuFJWKnlSVipPrpSVSq6UlapwdXZw0ZniKIYrZaWSJ2Wl8uRKWank&#10;SlmpCtd5PV10MnuJ4Ur5p+RJ+ac8uVL+KblS/qnCNbu3i84vfcVwpfxT8qT8U55cKf+UXCn/VOFa&#10;wwnn135iuFL+KXlS/ilPrpR/Sq6Uf6pw7eeM86uLGK6Uf0qelH/Kkyvln5Ir5Z8qXOe5uuic6C+G&#10;K+Wfkifln/LkSvmn5Er5pwrXbDcXHRUPMVwp/5Q8Kf+UJ1fKPyVXyj9VuOoMcNGxHiiGK+Wfkifl&#10;n/LkSvmn5Er5pwpXJ08XncleYrhS/il5Uv4pT66Uf0qulH+qcP3DG+dXHzFcKf+UPCn/9Htcv2mt&#10;gNuntQK4HKDs2RdPrCbsM1X6UlSZrpLM4dNvyfA9A+zTp6KHhbIJyrsnTlmptA0oK1WxDS4Nwrl4&#10;sBjbgLJSyZ6yUr9nG5AOmfwoV8pKJVfKSlW46vjhXOwvhitlpZInZaXy5EpZqeRKWakKV6cAF51J&#10;gWK4UlYqeVJWKk+ulJVKrpSVqnCdG+SiczxYDFfKSiVPykrlyZWyUsmVslIVrhdDXHSqhIrhSlmp&#10;5ElZqTy5UlYquVJWqsJVe6iLjtUwMVwpK5U8KSuVJ1fKSiVXykpVuPYNw/l1uBiulJVKnpSVypMr&#10;ZaWSK2WlKlznhuP8GiGGK2WlkidlpfLkSlmp5EpZqQrXi5EuOpVHiuFKWankSVmpPLlSViq5Ulaq&#10;wlU7ykXHcpQYrpSVSp6UlcqTK2WlkitlpSpc+4x20ZkYLYYrZaWSJ2Wl8uRKWankSlmpCtc5MS46&#10;x2LFcKWsVPKkrNTyXT/no+Kp60/LSiVXykpVuAaaGqlWNDNSVVxbQPJ4xWf8/4pvhv+hgV/mn8r/&#10;/Uzn3fo4FNclvszGsMTf98LhhOOfeMdiiKZSmSdlpfLkSlmp5EpZqQrXKWja1FwMV8pKJU/KSuXJ&#10;lbJSyZWyUhWuG9FUbiGGK2WlkidlpfLkSlmp5EpZqQrXTDQdJBfDlfJPyZPyT3lypfxTcqX8U4Vr&#10;AZqOAzFcKf+UPCn/lCdXyj8lV8o/Vbj+Ihmprsah2FfxvN+i/FPypPxTnlwp/5RcKf9U4drS0kg1&#10;HYcIrpR/Sp6Uf8qTK+WfkivlnypcbayMVO/gEMGV8k/Jk/JPeXKl/FNypfxThWugtZFqBRsxXCn/&#10;lDwp/5QnV8o/JVfKP1W4TkFTXVsxXCn/lDwp/5QnV8o/JVfKP1W4bkBTCzsxXCn/lDwp/5QnV8o/&#10;JVfKP1W4nkBTH3u+Xb9prUCXT2sFdPCcmc6tKSuV7CkrladtQFmptA0oK1WxDR6i/1iHf38bXDhs&#10;ZI50sgoaR/KofoyXfaxuJpM1xs8K13Exg+X5MdnwYm+U/ObMbPjyugVd76Dxd7JSE8v+PP2Ij4pP&#10;ZVWx/y9vDcda/K4QvG/TGW2fYKXvc1U7HDRd/USQ4s+Wf6z7Y7NSv8XV7vEEOSzLBiX9SWWVF9fT&#10;6DgEPXt+4XpI41zQPRwiuPbdO0tusS0bVPstlq9P4adf85lrJLo+Zf1aSys3yE77phCuaS9Wy9ed&#10;ywatJmvLKi/9qoKeoeg5Desz5hqn8zBoLQ4R+vXkoa3yNfnZUN9xn1yliJ9+bYCeQ9FzB9Yi5ppb&#10;43mQaq0SIVwvPk6VV66QA83qppdVXvoV0HMYeh77wrVHbaVgXxwi9Gve3tPyEI0cmNMvRx6km8PN&#10;8UB/5voE63PWrwvq/BJ8qq6WEK53796UnzXOgSVN8uUBHfhxjUfPMPSsiAdYL5jrh3p1gvXq1xPC&#10;9cn2R/LTFjnQe0iRfKEDP67z0HU4ejZBV1p/RMevLg10g9UathDCVeF5pW2x3GgSP64rmWtLBC1m&#10;rmQ6qSEI4Tp/0gf5eO3LcH93qXys3mVu5tcD6BqFnj3Q9S1z3dFoavDlRnOFcM2qpAwRuy/D9u0q&#10;cNo8lxvX8+gai56D0LUCnrDSPFChSV5wK90mISIcD8xwrw7NzubCnhfVQfcWP66v0HUiukYhaBXm&#10;6tI0ICS2aZgQrn8s0wLtYVcg3LoWBL+/wk2/qqLnNHRdhlWDuW5otj/kot5HIVx7v6wH6ZOvwpbZ&#10;9SF18VVuXI3R8w903YW1BnP90FwaotfCcYgI84Brxyaw0yAPOt7SgzXJedy4Sui5CF1zsTZkro76&#10;84eManlDCFedaQbw3vIadNM1hHeu17hxDULPVej6BGtT5rraoFlopkGrUBH6td6ZNvDo4TV4O7ID&#10;XIu6zo1rHHquR1ctzD0zYq7FhpGhDVulCOEaWWQC3hY3oNOozjDA7wY3rmvQdSe6NkfX9sy1e2vd&#10;oZ6tOwwVoV97He4O1eNuQsdSc3Becosb173oehBdrdFVYq7D2hwZGm/sOEwE1/rdLSFhbz5onrGE&#10;Crn53LheQdez6Er50j2Z66y214YltS0UwrWkqh3YF9+G67Y94X21u9y4FqLrZXSNRVdv5preLjrs&#10;Yvsqw0Xo19ez+oLU8h7sq+MEFg73uHFVQ88CdJ2NNZi53uswb3iVjut/qOs3rRWo+2mtgBOeW/+v&#10;9fXfcu92hasrPB98HyYs8IAuYx9wsw2aoD1dS9yFNYZtg1q/tg9v3iktXITeXn7dCx4tfgheft5w&#10;/9BDblzl6FkJPY9hnchcTUwcI9xMvCJEcLVcOxjmXy6AgY8D4dbLR9y4OqOnOno+xLqQuQZ1LoyI&#10;7jI6UgRXySAUZlUrBJVdoTDduJAb1yj0bIyef2JdxVynda0yIrFrnREiuD59Phy62TyBR4WRoK/+&#10;lBvX6ehpgJ61lfG+OHNN6bZ2REx3lZEiuCo8QyxHwqS+/LguRFdj9GyArruYK5le6G4ghOtv26NB&#10;xfwZjDSLgQsDnnHTr9vQtQt6tkXXA8z1SY+VIzVNtwnhess1HpzsimD87LHQreNzblzT0dUCPfuh&#10;60nm2sqseZSN+ZIoEeaB34+Nh4O6L6CZ1gSYaPqCG9f76NobPQPR9QJz9bXQGjXVovEoEVzbWE0C&#10;lVYv4WLcFCiqWcyN6zt07Y+e09E1n7mukS8YdQSqjRbBdeS+aRCm/ArCZdOha5NX3Lg2RM8A9EzA&#10;WsBcr0vjRitZzhbCtVbnmdC06mvQDZ0Fa0pec+PaDj2HoWcG1hLm2sCqcrSJdWy0CP16bN0cmH77&#10;DaQ+nQPPKpRw40r7qzj0zMUqw2fE8FKYzMnmRXSUTYUYEVxPN50HlwtLIMxjAbhefcuNK+2vJqEr&#10;ZairM9c5tiNjttk9FcI1evYiMMt4B+rXF4Fq/jtuXGl/NR9d1Svhu9qZa6b9oNhn9mGxIvTri9FL&#10;ICPhLVR9tBQG7H3DjetSdB2DrvroWp25HnLIiol0vCbE/Nqs/3LwOPkKnMYvB+MZ/BwP0Ds/QtC1&#10;A7pS1gnNr6163h8t73lciOOB0Jcr4MTqlzDRZyWc2MPP+dZhdHVETzt0vc5c3/W8MGpnr2tCnG8l&#10;ZK2C45nPIEC2GhZP5+f6QA66dkNPV3Q9zFwDe98b+Vvv40JcHxg7dA0sXvEElt5YC4t2PuZmfr2D&#10;rg3Qcyi6JjJXkz7nRxT1uSrEde0kh/XQLrMA7kath0qYKcnLszPv0LUaesag6+/MdX3fexEpfY8J&#10;cR+m9MEGUF7xAGq5bIJlu/m5d1sFPekZ2rlYY5lrhNP5cKN+eT/03q3TP3Q/ts2xzbD0xB14W7wZ&#10;cibd4aZfG6LnNXRNwOrJXO/2uxf2Z7+MMD38u1MWHP52OTly//4zylq+iTB0eT4YXtwKoTtucuNq&#10;iJ4p6LoXqwNz3eV8fliQy5X/upbrm9YKvFOSBdStpHiu3Rw3Efv6vD3ouE4fx9/N8vuWtQaSxXYI&#10;zbgOkUO2g/kkftYpWqD9FtwGGVhbs22g63ontJNrhhDrFGdc2wFmi/Ngvd0uMEvkZ319T/Scga55&#10;WOkYgnrtmevZIev6XxZiff3h5CQwPXIZphQkgdY4fp5f8kPPGHR9iLUUK7kOdMsPjnRLE+L5pVWu&#10;e0BrfjYcOL4XNDde5GYuDkfPAehZipWOIcrOed1PB911zw7UY3Mkz/u4ru33g8bBLFD22Q93x2Rx&#10;4zoFPe3RsyoOWgdKros9bgbs8DgSIIKrVvgB8I07Dw8yUiDy+jluXJegqyl6tsaRwVyTB5gF3Bn4&#10;zF8EVz3tI9DI9BzsG3gEGrfix/UIunZGTzmOZOaq6pXgb+y1QAjXV1vSoN20s3CqNAPyCs9w06/Z&#10;6NoGPQNw7GauLt6W/vE+b/xE6NeVvY7DBMczsHThcXhqwo/rO3Q1QM9YHPS+GppfNw7a4Hdm0DIh&#10;XMMeZcLCxafBqttpsHh/ipt+VUfLxjjo2bC1zPW1r6NfI7+Pg0Xo13FTz0Ift1NQO+csOFnz49oB&#10;Levi2ItjCXO19N86OMR/rRCuTs2yoHTjSTAYcRHUVE5y0682aKmBg67TzGeucwP6DT4YqCyEq19G&#10;NuwLzIR36jnQxCmTG9dQtFTFQVk805nrnaDdvirBm31FmAfOe+dCu50nILXzFVgedYIb13FoqYxD&#10;FU+qKN+A9lttQ9x8l4V0F8JV4Wm69yqY6fLjOhUtlXDURNfxzJVMPYZoCeG6tdp1qLvsOFxzvw71&#10;px3npl83oOV7PNYyRFc61qJ+nRR6btDW0GODRJgH7PC6d0ml4+CkehtMYo9x45qClsXoSutlKZeH&#10;XK8MHTeocpipEK7pnndBq+QouGy+CzXuH+XG9Q5aPkNXP3SlnD5yNR7+wcd5eLGPCP3qqfwAnnkd&#10;Bf8BBWCcm8GNawlaPkDXaegazFzHhe/w2RYxRAjXy7i+oGrfDAgqfQzVzPlxpXsEt9E1Aesg5no1&#10;0sBHNqKJEK4RLk/BcV86xGwvAv326dz0K2VEXEHXY1gHMlejkde9+0ct9hZhHiis9BIqbk2DuN4v&#10;QXlpGjeuruhJ17TysDor5oFRLt4bRzkK4Tpp0yu4WTMN3nx8A41npnLjOgQ9T6MrrevuzVxzRlfz&#10;lsWc8BKhX9t5vYOiiFTw3Pap/ttrjr5prcDVT2sFXJC9GY65uA1O4TaoiduA7t2UnZvFHvByxSHC&#10;Nuig/QH6jUuFVaM/QvLs8nr78zsY8a/8Xe9jdMY/UPb1nVn/G1hvd0NXB+YqmXob3zQdbPy/XWVf&#10;rOH4/Jm2zc9aw9H1mUxqlJAKF2oqSftW8+N6Dl3PYL/2+cI1yizAeLpZoBCuB60rSPV3pkJ4TEVp&#10;7BF+XO8y1yh0dWT9qmc+xPiweZgQrgbblSXHU6lQnK0s3T/Lj2tV9DyL/ToTa0/m2t8i3DjYIkII&#10;182/VJZ2XkmF+V2rSLUf8uPaGD3PoWvSF66V5CONl8tHC+FqP1RFinmdCrXmfapfP3b4vK/Cqf+n&#10;7Les0PM8up7E2ov1qwmMMbbDoYf/E/99/efnfRV+61/7sJ+53zpz4hfptnIajH+vKllql3cO8dny&#10;Z7l6MNcirIpj3Xsw1jhOmiCE6yqjatLG9mkQ0qeatE7ix3UcemZhv1bCd1X1Yf1ay3KGsYHlHCFc&#10;p46qLhk/ToMNCWpSnz/Ku5bw8/t1AbpeRlcDdB3AXFMsDxj3trovhOvx4+qSxa8ZMOuJupRrV961&#10;r5/vehBd6dqXKboqrn3dtVJr+8ZKu60I8+s2HU3J53kGnOmqJRXML+8a+M93zUJXulbri65DWL9O&#10;s+7etqGNnxCuhT7a0vBux2D3ZG3plz7l3bP5+a6v0fUFuo5C13DmutNmVtujNvOEcL24TUea8+YY&#10;vMipIdG9Rl6Os6qiZwm6Lscay1xdbQ+1LbR9KISrRmlNaY3FCbjatJbUxbW8e+I/v1+N0bMCeu7E&#10;Oo65xttptptjV6udCPNriW1tyeDdCag1vI5kv7q8tTE/31VCTxX0vIx1BnNtbm/aLtk+UAjXDovq&#10;SpesT8LHQ3WlC27lreX6+a6B6KmFnoVY5zJXB4e57bwcFnDn2qFS6lfftdqp31nIej9Rrtfgx609&#10;TK3UAU/VPn8p/i3TuaXiM06n8S74a7quvRZHHfR0xHeq7GKurmqG/rc0fudujdzXXEtqz5LfW5cJ&#10;derPlveKK28eiO+Of0329fkzmXjiMMFBn6nSl6LKdJVkinfYfq/rLfw51dDTB10V84Cy1iXfZlpH&#10;uFtz9DVXU5PF8o3VTsC5EVvlpefLOy/4bIkt9Zfxj3QtRtf72MDL0PU31q9W2lV8z9UI5O6e+Ndc&#10;X8/ZK3cdmA47Ju2T/8h74t/br23Qk+6J0ztB3Znry5rbvTVr8XdP/GuuuatT5XSfwP92tnzY5EPl&#10;HL9+7tGf1a9y9ExC10KsivsFHWvne6XUlTz1aI7AgbcU4hWf8ZfxNC/TwI/mZeU/PtO/L30c//Qz&#10;yl9znVl6Q55ZIwW2Kd2SL350kBvXMei5Hl1p4m7J+vVWvWkDleqPGKiw5Nk1p0GBfEb0gbJ3V97s&#10;lcyN6xx0nYOu9O7K+sy1WYNDA9Qathwggiu9u5I8uy39KE/ev/9vu37TWoHkT2sF6J/pP3HsQO+5&#10;nInbwBS3gTbbBuRf3Oi6hwjbYGrDSuDVez/s3F0J/rD8+9vgn3K9hK5T0dUFXasyV+smGz1Cm6wR&#10;wrVP9apgcmMf3HxUE3oV7/3bvf1PudK+LQ5dl6JrFeaaoTvM44Den+4i9GucRX0onrYXIi/Uh1mx&#10;/Li2RU/KQ0rC+gErFplmi2PuHVscFsJVy0AXOtTYC6uqtAZ7wz3c9Ks1QoahZwnWt8x1mv4097GG&#10;NYVwNfVsD0VpuyHgdXtotm83N64z0DMUPTUwk/opc801uu1WanTdTQ97l/dj3c79OoPX4N3gZS3B&#10;hVdJ3LiuRVd/9OyHro+Zq3PrXW5920YL4eq71RaGpSfBDMkOehzkx/UxulJ2zBB0pWsK+EvZlnY+&#10;bhfaeQrhOntzL7g+JQn2LvcAx7r8uFZAT2/0pHdV3WOuhh0kN/1OakK4HlD2gacPdsGdJT5w4NYu&#10;buYBa/T0RM9TWG8y17Emxf3XmzzvryfA/PpAKQBe7tgFaq/C4XQPfly90NMNPTWUZbIbzFWpy5X+&#10;pd0ShHB9ox4Fm8YmwcGIKMg9zM88kICuvuipi66K+VW5h4Vbwx5eQswDcZeiISFvD7Te/Bu4TjzA&#10;zTxA7/4Zia6O6Kq4RvO6R6h7jlmGENdo1N3Hge6qFLgyZRw43kzhxjUPXRPRdQC6Ui4PHQ9sNb8w&#10;8Kh5kRDXFJM7T4Cafx4GeelkOLc2gxvXR+h6BF0no+tg5rrMotQzHvoKcc+m2dap8DHlGDy9NhWM&#10;/ixvzdHPv7dQAz1fo+sCrIrnxF0lz0FDpTGD9AQ4HgiYNR2Ka2aCS+9ZsCX1x+VHfe+9sGbo+Qv2&#10;aTrWraxfbSyn+7a0zvcTwTVLeU5ZLt+S9nNgVd3z3MwDvdDTFD0vYE1lrhVtnvnXtVELEMG15oO5&#10;kNXuAihvWABN83O4cfVET1or/wHrG+ZabFM38JJdWLAIrnHui6DwfS7YTF0Ecb9e4cZ1GnpORs/q&#10;lT5l8pQdD9jHhRyzXxoigqvLlCUwYtYVeLcpAY5H8dOv9I6aCHS1RNfqeJOWXI86ZIY49+ouRL+e&#10;f78KCjWyYWH31eBccImbfqV3f/mjK53LFrB5IK73lKAVvSODROjX0N/XQo0JF0FjxyY4E8jPfqsQ&#10;XeXoOR9drzHXE33SA/v36yjEfsvh4xaYVukcbJUnwuvrZ7npV3307ISem7DuY67xzuP8VzkP9Reh&#10;Xx/N3gZJo87AjF1JEDLwJHzTWoHFn9YKfH19/c8/h+iG9rTG4D7WLWwbZLqk+Lm5GQux/tOn0l6g&#10;deCGlnth3oXy1tf/fNco9KyMnu+w0jEE7ePGuY/xXeMeJMT6T/8/9kOf0OPw4cx+cLYt73mQn+86&#10;HT3JVB1NY5jrKY99gx54rBPinFfh6RN1GLI9+LmWQOuNXuLohqbRzJVMUzzbCOG6qHEaWD45Cq1C&#10;0iDmdnnP2/38fs1C02c4nNBUkTmn6f3Gp5P3CyGufb2vdRSeDj8KBhVPQcJofq4pFqDpXRwL0TWE&#10;9et0n2SfsYN7COHqtfkMaFXNgOLXZ8BSxo9rK7S8ha7bsXoz1xy/yj7v/ZSEcM1YdR7o+fAXM3J+&#10;aDba915TlNAyG11fYR3AXPsEnPK2CuYvG+1r68Ap23eEUVpZZjJVSzye8cLhhENysDRUMZNVMMbP&#10;zXBU0DiSh0UWT//Br/98F9Z/+/lFI64A5VLwcnxM2cHncbvRuwkVuQnLQmp5Hwyp6K2Hfzfe1zS9&#10;S8mDVTOPgPLJW5Bhx8+9tuXoSud9VuhK/zbo+PjmEGuvwcPWCXGvLbL6HWhw5QB0c7wDTxP5uTec&#10;i5bL0NUdXRsx10lhTwZsCLssxL3hxNn3YGunZNi77BEElezhZh4oREs6p5uHrvQcKvVr5vD6A3pG&#10;xrqLMA/o5xeCwdjdUNTkCfzhxs+a0RboGYyuG7EWYiXXsBFpbrNHbBVijYjX4Gdla8SCwoph5Mrt&#10;3PRrV/SU0JPy6hRrxXaNfN6/8+jeriL0a17Sa+hkuA3WvHoNKrJt3LhGoqcJupZgTWb96h493yU6&#10;Ot5FBFctu7cwZ10i6GSXQgWPzeW4/v3n+7/3+HgqetZDz04qn9bg0DzQt0eQ4R7Tywb/21Vmjt+u&#10;+PrrM/2Mn/Wc5NVNMqlXv02gekYmTTTZxI3rKXTVQlcHdJ2LlUyczeYb+Jv9LoTrjKoVpK6tN4L7&#10;BWVp05113Ljmo+sbvC80A12nMtfK5vYGQRb7W4rQr5u0Kksl19ZCXofKUpsja7lxbYKeT9F1Ddah&#10;zFVVHtWynjxMCNeB4VWk2P1rwLCLqlQYuoobV5pXL6LrXax+zDVZ3qZlQ2mpvgj9Gj26qtQ1YCVs&#10;WVpVCrNbyY0r5QCfRNd3WO2Z6yHJXf+c1FcI11ZPqknarxLK8v82qfLj+jt6nkBXyv+zYa4jLXvo&#10;v7GSC+GqaaUpXddcCXkhmtKIGvy4XmKuLl+4rrGW9PdaWwrh6nFMS9pYfyUcPlZDWt+aH9dCdM3E&#10;fl2GrrasX31trPXv2tp/1fWb1gqM/itX4ItMkH//WNe8cS1peOeVoGr5qX79Wu3PP4doh/Y0F+/+&#10;YhvMtuupvxqHCPu4aStqS2vNVsKzFfWk1X346W1b5voOqx3r7V72vfXPO/TjznX8zNCvZq+pnc2C&#10;LXZh8tixWeUcO/z9e8OhM8crzkHLqqLn6JxL8Rn5/k/2mj1eS2yH+Qnn2DVFV7UHATXU0wIU34+n&#10;GfGKz/hjvpgH4v86z8Xf/uvzjzrn/Zrr+rx4+eSaWdA1faL89ckft17ve13TEMoSPSnTLpO51teY&#10;HnBFw08I12pvZ8oX+5yHlbf+kKvU4sf1Brqao2cQuqYz11ua7QKWaVUTwnV4zWVync3noHLpKvlY&#10;z3PczAPv0LUrek5E10PMdbV2jr+Xznbu1kF+bR643H6zfMbLsxBSb4f8z/U/bn3p984DNdGzI3qu&#10;wqpYX+pfY7R/s5pOQriu8twvTzDFzFCTw/KIoh/3fNT3urZHzzboehjrTtavRrUa+z+s9Za756O+&#10;1q9VYo/La08+A0t9z8gndePHtSd6GqBnHtZE5lpU+6hfYp0VQrgOWZwtN7x0GpTG5skXTz7Nzfwa&#10;jJ7N0PMN1vXMNalusF9YPUkI1wt778h7ND4NfisK5FpZPy47+HvngUno2RA9tfGgcyVzHVlf069D&#10;gwLu1o5/bR5Y3/e5fGvaKWhT+5Xc4wk//Ur7K3I1QNcNzNWw4e3BqxuOFKJfA7zfyU/OPAvTapXK&#10;o/bzc5y1G107oGc3dFUcZzk0svZPb3RdiOMBn+1KED8wC9bNqQitp1zgZn49jq526NoTXbNZvw5p&#10;vD3gXmMpUHHuyvN5rIZxZVhucAmctFTAvl82N65X0JXW4Hqj62PmOr1JzaBKupuDRHB9sUcVkl/n&#10;QMdF1aCCXi43ro/RNQo9w9FVCRsTi2yrbkxwi6ba3D3X+7X9VsKv6jDs2BW4U1sTGj6/yo3rB3Sd&#10;ia4TELQ2cz3b9G6IVbNRQ0To1/gUbZgx5xocXVEDuqVc58ZVHT3XoOsCrK2Za1Ez29AAvZuhIri2&#10;7l4bwOcmhDeqCy+m3+LGlTKuD6DrRqwSc9VovnPo5OZWw0RwVcuoD16tb0PfdQ1Brf8dblzbo2cW&#10;uh7ASuuQscjatqgdtqlFYpgIrgflTSD23V1Qat4UMvTvc+MqIeRDdD2DdThz7a0/ZvhJ/RrhIrgu&#10;P6kH7U8+gPwtLSC/+CE3rpQHXoquN7FOZq7hLe+HF7aMjhDB1d7WAHrNfwS/GxlB6ZHH3LgGomcN&#10;9HyOdTlznWtgH1nNMD9SBNdWWa2hst8TCNtlDEmznv5rrt+0VsDt01oBeh6p0hf3GKPR3hDtK2IG&#10;2262DXYb7hrRyshmpAjboLpre2jargj6dOkIWR7P/7Vt8J+ulHVtjp410JXW2OIvZTlGdaN6ttoW&#10;JYLrfVsTKHR4AXVadoWMq/y4rkTInujZCl0vMlft1i1GnWr9VAhX5cam0K3jc+hYag7Rh4q46deD&#10;6GqJnpQhfJK5nmizJCre2EsIV6f3EkyvXwQTrlrDqbXPuHHNRdfu6OmLrqnMNb6telSndheFmF/X&#10;5NqDhewZZO/pCfVm/Hv7uP+cX1+iawf0jEPXfcy1U/vfRj5tbyWEa2piX5jz4Am8nOYMF4Y94aZf&#10;1dGTjgcWY93GXAs7FI9Y3XH/CBH2WxpT3eD22UKQBwwAXddCblwN0LMpeu7Bup65rv41YIR7p1ZC&#10;uHr5ecOinY9hDvjCcFN+ziEk9KyLnllYFecQbiZXI7U6JwhxDrHdIgAKFj2C242DIa35I2761Rs9&#10;NdH1CdZ5rF81uzhEZnbREcK1ffOh0Pm3Amj3IQyiVAu4cY1BTxX0VMF1yNOZ68muqRHx3SYKcS2h&#10;15+RMCXgIcR9iILJo/m5RrMQXSuiJ2Uzj2eucd07Rpj16CGEq6x1LPRe8BBq146Hh1v4cd2NrpXQ&#10;0xxdJzJXe1P7iOpmLkK4uhqPhZ2ZD2HYjnFge5MfV9pfVUbPgeg6ibnWMR8cccV8mBCu2zMnwOiS&#10;h3DCdhJoqfEzvz5l82s0uk5hrvcsYiPWyScL4aoyaApcMyiAxnenQrgZP65V0fMX9KR3CdCz+Hj6&#10;JdsJ8yPCpZVCuHq9nw7dBxRAVOxM6DqUH1d99KyKnklYFccDcZbbIkyt9gnhum/eLKg0vQDO15wD&#10;S1fy4wroSZlcWVhnsH61sz4WUc0mSwhXjTZ/gN+hAtDfPg98z/Pj6o2eauhJz+D/zlxr296KuGJb&#10;IIRrwIkF0PpJATyQFsGxCvycb41BT3X0VMWbM7OY6z27NxGr7SsIcb7VSnkJ5DoWQEHJEkhvwc9x&#10;1kJ0pTVcjdF1GnMd57Ah4oODjhD9GtRnGTydch/0rJZDrs89bs5jN6ErrTlsh66RzHWToxTerOfO&#10;4SJcJ1yXsAIqHr0DPvMS4Omy29y4pqArrZGV0HUgc83qeSfMrldPIdbG3Hm6EurI8mH5nVWgfOUm&#10;N67n0PUwurqgqzVzLen127DhvZ8MFaFfG3VfA6273oC8tmuhrs7//9rDb1or0OXTWgE6xjfBQV+K&#10;KtNVkiV++i3Z9z4Pchu3AT2vEITboB3bBo36NBy6qM80IdYppk9aBzAiD2rFr4c2PflZV1uMrnPQ&#10;NQZd6zNX6HtwSGpffSHW1X7M3gAvk3LB6exGgKmXuZkzKqNnDLr+jpWu1dC/h2An95CHTseC9fAz&#10;T9m+X1sH3rXZZlApyobf628Bt6M/7j1E3zsP1EFPP3RdibUIK7nO7VcSpO48SIjnFqKGJ0JDw4tw&#10;JmgrDJPx85yNIXr2Qs8krFeZa7Lz/MBfXZSEeM4m6cg26OB3HlT2b4dGpvw8F9YDPbug5zGsilyD&#10;fJcOAQNcE/z1BJgHnqvtBNuV+B6BKrugw2h+nmPshZ703G0uVsXzzCr9s/zG9+8hxHOMrQYkgee1&#10;k/Bbv91guzuTm/3WIPSsjq6PsS5g80Abt6GDN7vl+eoJ0K+Bm/dAZK0ToJewFzyLftw7cL53vxWJ&#10;nm9wfMDxG3N1dq/mm+U+irt34HzteGDd230wtc/Rsnc2Ve37494p8r2uk9HzNg51NA1mrrEem3we&#10;eBhw906Rr7nSO5vI00uWDKbW/LjSO5vIVQNNBzFXMlUaoCeE66XqB8H+ZDpMjE+Bp+Hp3MyvCWia&#10;h8MITT2Za5WB971TByZ76wkwv/454zC8f5UGVsqpsHxFGjeuB9E0G4c1mroy1+Oe0d7jvHoJ4dpE&#10;LR02N0mDIeMzIOl4KjeudHx1FocvmvZmrpO9Nb3lPne99AToV+uZx8DNIRXmKp8A35dHuHEtRtPj&#10;OOLR1I65Wg9a71XRd7QQrkPVToLqqCOQPP4UaDfix5X2V6nouhQrMFeVwd290gdrCOE6f+YZ2L/m&#10;MOQrn4M028Pc9Cvtr5LRdR/W7sz1hN9Fz3H+6zz1BJgHDqplQeD5Q6Ay4QIMH3GIG1faX9E1l0tY&#10;6X3FdD1rckCgpzywmxCut2degtrvU6B1pRzQXZXCjSvtrxLRtQirMXO1Dvo4sGLwhYEi9Osv6rlw&#10;vEVK2Tvxzt48yI0r7a/Wo6sqXtNuyVxVQv4YuCxkmBCu9K5B8mw65gpcOMCPK70LcB260rqjFsyV&#10;TI+EDBTC9YxHHkxMPwD1t12DheoHuOnXJWi5EF2boyvlntH8um3I7QGuoZMHiDAPHJ9xA+7WTQad&#10;Wzfhtd9+blyT0HIaupqiqyZztRqqNuD50CQPEVwPH8qHTaH7oLrmHTiYvJcb17NoOQZd+6OrMnO9&#10;NczEY0rYDXcRXBsV3oVhaXvgm9YK1P20VqCyxX2op/Xj3sf4vdcUH6D7MNwGlIPyGivNGSOH+7g3&#10;CVcVYhvUafAQztbZDbLwArg1OImb3qa1dHR/gdYqFzBX9YgZbskR7d30BDiH0HR8DH8M2QVvVxfC&#10;uv07uXGlZxid0XMt1mvMdUPk3v59RgzoL4KratxTcEvdAS8uPQNlzR3cuNIz4tboeRgrXQOjecBs&#10;ZL7r45FTXEVwrbj9OeyrvR36VHgJJ323cePqgJ5d0TMXK12rIdfcqOquY0ftchHBddD1YhgTshXs&#10;2r8Gg4OJ3Lj6o2dr9HyBla4pkOvQ0Z1c6kbfdBbB1UOtBK6nb4GGG0ugdtgWblzj0bMpelbG9zDR&#10;ORq5qsT4OPeL6SyEq8Lz2qi3cDeaH9cJzLUauq5hrmSaEtNDCNcGc/6ErQu3QAftD6C9nh/Xpeiq&#10;h54t0XUtcz0Z6+A8dYyTEK6Rhh/L5gFLZ5mUl12e699/B9j3nhfsR9fm6GmJruuZ6ynTtoZGZr8a&#10;6uGc8N/XdMrM8VsUX399prlEHwf9Wfr85fvOLPHXXjiccEgOloYqZrIKxvi5GY4KGkfysMji6T/4&#10;deGwUdnPVPz+19Ya+PkoSdWebYEXuhUkVaXy9ls/3zUHXVugpw+6bmCuO826GWqZmwvhqtWmotSl&#10;biIsf1ZRMjHix/UlurZEzzh03cRcF5pbGZaY2wvheuhPZamCTSLYHqwkydz5cdVATwP0XIp1M3Md&#10;Y9HX8KaFixCuQScqS20jEuH15CpS64n8uBqhpxF67se6hbkOlg80PCr3EcK11jwVyWtFIqzq94s0&#10;cAc/rjbo2Qo9c7BuZa52EGC4GYYI4ZrurSrpn00ER92qUvNb/Lj6oWfZ+RbWbcy1rRRhOEcaJYSr&#10;Sstq0syTiVCaWk0yu8vPcdZY9KTjgWr4TlCFaw3LcENvyy5CuOourC55J2yGO+3UJK3kTeWcx/78&#10;46xF6FoTXZui6zLWr2csCwzqWm0z0MNjSN6PX6v8oi6dHrURMlerS2PmbuDGdTu6KqNnF3Sdzlwn&#10;WHkaXLDSE8L1ySgNKaHneritpSn1DlzHjetxdH2Jzyf2Rtdo5trd+lLLqdZLWorQr5ULNKUwvbXw&#10;529aUlPTNdy43kBXep42AF0Dmesra9uW5jYaQrgW9teWrpeugvwX2tLvtVdx4/oKXSkzJg5dXZlr&#10;os0R/Xc2k/RF6NdKmTrS9ksJ8M77/1F3JoAxnP8b35AQRERIRC65D0mIK+KKTfbdxJGQII5QEhKl&#10;7rN1p6VoS6utlqCI1q+om6KoqtZRddRRZ1FXqX9aSqqUNv/nO/u+sZkmK5jEzPDN+847M8/MfN5n&#10;35l5Z3bWyZj2+yLVcKXzgK/A9UOkcZxrRpuIoHVtHgZqgatnpLPRbfVCduGos/Hg3o9Uw5XOA1aD&#10;6yqkEZyrR9uVgS+1HV6qXIv1rAB+yLifq81T931ZL69hvDl5AdtjcDEu/mi+auqAzhk+Qh18i9SP&#10;18GPbb0DfeKvB2jB27/WrGnc2W0eO7++pnH4iCzVcKVzhrfA9SzSapzrzPg5AWfiX9AE18NvuhrD&#10;Gsxlu33djMbWc1TDtT94jgXX20jLcK6xCZUD3ks45l9Sft2Ha5PtCNEH3hD5IITo656OPA3UB059&#10;6DSIaTpjXp6t3qrsSJT14+UVaQYvnW7y+AzDhB92s6RBtwz/DFjDejs1ZnkX57MbOaPYmmsLWZPe&#10;89jCdsul7zy+1mOF9Czu5FozpfuTHaMns2EV7YxBn6awjjvdjM1n6ZnOSgz47Q69lc4BqwEqafDD&#10;XwoMUaakYJ62uxciEkF5SmkQqa6Mla6zqUiXZ+QZngjutJzI2/DfaWEou4B4gInfoM7oN8tp/0PL&#10;j6pXvsrZkMvO9wN2eG4NzAroVHtknbm120e08g2JOuJVLjbZ7WKCo4vQQ1dypshj8Uyz/cm/l4Hy&#10;/DxtSxBC3Nd4lnsZfXadzqusl6pMVx2apE111++9j1nu+jcNdrU/LuLzkdkCs/LhUZ6Wt8ja7D01&#10;p3f1EQJSKhiQhsjbcNbEZCnitDWex7HS6V7ABJqvq/3+pC5VP0gS8xfNMjOfHyTz86RhzrIpxokr&#10;1aPSXBNWfWiomruE5WWvNnhML+rc+hFLbGc+45Lk+hv29Ti4LgRXcW59wnFc0o9ORk1wvTNzq8Gn&#10;wxK29LWjhr2/ZqvGr43Ak95vdRVpR+7XDjVqJyW5/pmoBb/+O/684cCGbKkNz05XD9cJ4Pk9uNLv&#10;QLbjXH9wO5No77lBE1zpmEg81w67a2jWTz1csznXMHCN51yJ6WHPzzXB1SbCig0aks1mNa7MjkxQ&#10;D9fdnOsoM67tvLYktvP9ShNctzesxmxez2atI2qxl95XD9fK4HkA7cCXSBO4Xw/5fZN4KHC/JriO&#10;auDP5s/LZlaN6rEXl6qHazJ4HgRXG7yzXXBNCD6U2C70mCa4htVvzBqszWaBJ2KYms5fP+Jc48E1&#10;hfv1YNjpxE3h2jh/9V3WioVe/Zi5x3diA7svVc151iVwvQC/vguuAzjXkPp3kqo1Wt3Bn5/Pq/m6&#10;4KpzCpvh/D92fmsGOzDjU9VwDQLPP8D1JNIJnOvUCLuOQ5rs7agFrmdnDGA5ccukPocPP1yuGq6D&#10;wZP6d1zAdibneqWpX6fxLQ500gJX6sMhnuUiX2Z716iHK/3WUGXw9ADXtzlXYnqoxSlNcD0YMIF5&#10;117BZk+cwpbU+Ew1ft0IrlXBMx1cszjXNi2dk/UxM5L9NdC+3hs1jfV++zMWkDaTTZhU1LM4j/pa&#10;Sqvf5QG4uoPnZ+D6Cee6zbAveV2svrMWuL7RdRaLuruSJcV9yLpeK+rZsdLnagDPIPC8jVQ84xTW&#10;anxnv7a5muDq1iyLufRcLfWRX5yxWjXtwJvg2QBc6Z7P5wicdukWxod3qZ8Q18VfA+0A3XMgntXr&#10;LWLWfiX3nb0n7dd+H1wbgmdTxBecKzHNav+eJriOCVrCZr+6ho3wXMY2Nl+rGr8eAdfm4PkqYhfn&#10;6pT0dReHTrW6+mvAr0NqfsZWfriW9auyjh1IWlfiXIv1rMAZ07MCwCcNgiO1BSIP1JldMO6HqIkR&#10;I+I7xPcImm9mcnzX6V2Xa6IODpbbyLqvWSfdp2zdp+S+l/6kbUYqWFLfDL2b9Rjnap1yquu1HvW7&#10;+YOx5edNH93/el73wujdrMRz70NTan7fjXxDYX4eZp4nD5XUPUa6buiIoHfdCa7ENE8jXO/+u51V&#10;H7ye+T7cxaplqsevyzhXen/oceSpDjN7RnablBatCb92+Hc3Y9PWs0kPvmfnFqiH6y2w7IRYDK4/&#10;cq66PqzbvxntNcF19T+HmP0n69nZv4+X6Hs/nrR9jQTPZPC8jvQE5zrpxQ7dJr6kvvd+FPYMR8V/&#10;TrJTO9dLz9UM/1Y9fqV33HUGT3rHneCaNyCt20cD+2jCr/SOO+JZteU5VZ3r0jvuYsC1thlXYrp4&#10;sDbOdS/vucBeWbKaeZ+5wrKGqafvawe4uoErvf9DXPNeGdKhy+DhXyT74xim9vOs22nX2Asnl7O6&#10;o3LYhP8V9f2T0u+jeQCuf+L67BNwfQd86Xxg3YicTs1Gd9LEvQWrf35n0XZLWZRDLvvupHru3UaC&#10;Jz1zdBFpf8510svTOlQYm6OJe7cOc+8y/+jF0nOg424vLPFrXthOGsRnmXwo8sCXfx1Lv6W5GVzp&#10;PTXUztJ8CeO8E5PHj20v5scsmSKPyZl0DUOBbLSUyPKkUVrPHtJ7aojn5SsPmNfLi1XDld5TQ1xr&#10;gSvjXInpnQnNNeHXSfP/ZXlb8axBuTLG7TEl9z20Jz1//RxcD4FrGrj25lw/bTkkyDq6arDwaNF+&#10;1Zn59VG+NP06Kq2scf7UpczBpZzxj6ol933UJ+V6F9BywHUJuL7Kua6L7h1c2WBTWwtce44obzyS&#10;vJztDaloDLxY1HnWUz5H7/PoOfon5doYPCuB52WkizjXrYbOtZ2N9zXBtdq0SsZy/quk7y3QeyoK&#10;788qfa6vgGcweFrh+wmrONdvjW1CysX2U933/Qu7jqXvgRDPqmPsS/T9FE/q11fBNQw8g8BV3GMk&#10;pi3i1Pd+isK49rhXxbit/Gp2566jMTOlqHuMpe/Xr8A1HFyHgusG7td/4l4LGd96jib82mJ0daPz&#10;a6vZ8ZE1jPoj6uFaHjwbgucWpJs51+ZtskO2tf1cE1y9cl2MJ+6tlr4P9iIr6t5t6fu1PXhGgudD&#10;pFs513HxX4VcTDiqOq5D4lwL/a7X9HatmYPty4Y328cVcdx69v4B17ghjy6BkPNHiO+viTzw5V9v&#10;LcX0czjhbIxn5zPoeTmMd7XvVH9YleP1xPxFn7+W7vVWYVz7N5timJFoZMndXzfsqWJUDdd94Hgc&#10;MNuCa2fOdbpDcr2VDkwTXDc5vm3Y52Bgzf3eMTQ8GaMarj+B6/fg2gtcEzjXb6ruDr9adVO4Fvy6&#10;8OwcQ8QpPUvPXmyIOB31WK7FelZgq3hW4FH7QZ/j4t67fdI24xa0t2EFr6EOGK+Dh46Nw52qb66r&#10;hTrY03W5IfJMc7bulRWGoVnNH1sHaC6f6vuhT8q1GniuB9cPkDbkXEOdGtdNdArUBFfH8A2G4fOa&#10;sqzojYaV3ZqqhmsAeC4H1+VIQzjXvs6f1nnDeU4dLfi1V/kvDatTItnXO3Ybfu4doRquTcEzC1wP&#10;IPXhXLNr1KizxSUrTAtcfUYfMlzq05BV/vCwwdW3oWq4vgCes8D1AlJHzvVwzZphd2pW0ATXIQmn&#10;DO5+9VnKoNOGzpfrqYbrUPCcBq53kFbgXCu6vRFax21MqBb8us3vkqHrlbrM46cbhpSrYarhOgU8&#10;XwZXZ4SOczW6/x3Sw2NsMa7Nnv81xJizdwztRoeyui5/Gn55MVQ1XJeB6zAwrY24jSC84z09Qz72&#10;dNUEV/esfw2zfgthR3/MMwRdCFEN1y/BdQhg6hG3ONfjtR7WflDrXjH6wJ+/X3t9Zs0OpYcw2xEV&#10;2MgbtVXD9Si4DgDPvojfOdcQ7zO1X/DZpgmu65raM/ehtdnpI/ZsU5p6uN4H1/7gOR5xg3N9x3dB&#10;7c99szTBdXJWNdbzWjD7LLw6u3cqWDV+tQfLFxHvIq5zrtf8xtau7P+yJrh2uufCFvYMZt9v8WAx&#10;V4JUw9UPLPsgNiN+4VxbBnStPSSwqSa4jsj0YTn9g9iCGr5sSnf1cG0DlmmIgwj6Lj7+67KD3Grv&#10;CaqhCa7GC4GszsVANmh0ENtzNFA1fu0FkBTE9GcE/uvuBd8P9qz9ZzGe4Xj+5wM1osLYwK6BbIdN&#10;feZ4PkA1XOk9PN0RtrgmOM+5JoacDH4tdIsmuDbaE8G29gmQ3qk4tYd6uM4Hy24ID3A9w7muD8sK&#10;3hM2VxNc6R2VxHNWemPm1049XBdwrp5mXInpmbDZmuB63KM5K/O+P3u4sTkbOMFfNe3AWnDtjGgA&#10;rie5X23rZgTXqZuqCa4jRkWzNrv82KY6sexenq9quO4By0REN3A9xrn2DK8XPKOeThNcw262YSeY&#10;L0ue2pbp66qHaw5YJiDo/TF0roX/uu31jwZdqn8gSAv9hFktE5nPSB+Wey6Rde3ioxq/WoFna8Cc&#10;gnQ/5+rQcGFQZMMPNcG18ZxkFrHAm63uksKunPZSDVdn8DSA5wqkeznXvo36BX0Y0VgTXG879GK7&#10;PL2Y67Je7KGVerg2B089eH6F9GvOdXdj26Abja1UybVYzwrMMz0rUFlf8F3U7/RLZ2dia7EteemM&#10;1aulGm8ngX0LsD+O9EteB25NjgbqmxwM1EJb/HBLf+Yz2pONGDOY/bDBQzVcXwTPxuD5N9KtnOuQ&#10;pgsDFzUbpAmum+qPYGvvuTOHIyOYy2V31XCdCZ4NwNMB313YyLkebN4y8M/mTTTBddq7r7Dctu7s&#10;Ut0xbFYL9XBdAq71wNMfXNdxrv5R1QLjoxw0wbXrrQnspf1uzKrHqyymi5tq/LoFXMPAsy24ruFc&#10;J7S8E7Baf6IYvzHy/Pu+mm2fzK7/5Mr6V5rCphxyVQ3X8+AaAp5p4LqSc70QvSWgXMxGTXBdOmAq&#10;69HdlR3dOpXdjVcP1zvgGgyeo8F1BecaYZgT0NMwWxNcK7u9wRYcrckuTnyLjexVUzV+rQCe/uC5&#10;AOkyzvVtNipgp7GrJrh6XJjJ3K+6sLZ13mabTriohmtd8PQFz/VIP+Fcb8U2DXCJi9AE19ffnsXe&#10;7uPCNpybxUKT1cOVgac3eO5FuoRzbdWqZsCQVs6a4HqzxfvshzM12DfZH7AVL9ZQjV9TwNMDPH9D&#10;uphzXdT6L/8jbc74a+F6a67NXNbuN2cWkjSX5Zx3Vg3XTPB0A8+yNmhjOdey8dv9g+O3aIKr7vN5&#10;7NsBzizMej7r+YJ6uH4ArjXB0wVc53Gu3RPm+09OmKsJrmX6fcRe+sOJnfx+EYuZ6KQav9K7kp3B&#10;syW4zuVcN7ab4P9L+1RNcP2s7hLWztGJtRy3hF0vqx6uR8C1Onh2AtcPOFeXJKN/VFK0JrhWu/AJ&#10;y51TncXUWcpmvVFdNX69Bq6O4PkSuL7PuQ7tEOA/t4OvJrg6v/cpm+tRnd34czkbvqKaarg+BFd6&#10;Tm4WuL7Lue7vaOv/oNP/+fnjvpia3stV2PdDd3RbySZGVWMdl65kruHq4eoLnpXBcynSmZxrWOcf&#10;/Dp2PqAJroEV1rDb2x1Zctc1bMZqR9X4NRI8K4HnNqRvca6vd1nrt6rLSk1wDd6+js2NcWT/1trI&#10;hh6uqhqu7cCzPHheRPoG53qh67t+DikjNcH12ORNbHyfqqzv4U3MOVk9XEeCpw14/oV0Kuca072b&#10;X7/unTXBtVmDL9jvFx3Y4YlfsOnHHFTj1zfAsyx42uH9h1M413k9mvjt7NFIE1yHnd3GFj+owhwj&#10;d7Ap7lVUw5XeGfUQ30eoD66ZnOvvL+T5evTa5+uvgfOBjbN3sogIe9b6551sYE171XD9FlzvgWsc&#10;uI7hXNumvu07LHVaiXAt1rMCY03PCsSiXlMRnRDi98vDkfdDiN8oz0SeBvr9ckpFeWHnZB2afMPa&#10;Na3Mrk75hk31qKyaOjiDOshFHfRAHdCzy/iv+yitve83aa1KpA6U5jrt4m4W2diOBUftY65dK6mG&#10;601w/Q1cXwPXYZzrH73tfb3ST/hooc2oN2c/2z+sIttzaT9r2KOiarg6geev4DoH6Uuca3zGRz7D&#10;M+ZqguvhZgfZlVEV2MM3DzL3bhVUw7U2eNJvia9C2pdzXdi3p8+evl00wdX6ymF2YLgt+5/+KJs4&#10;o7xquLYEz/PgehRpb8719osePt79r3hroR1YnXWc9V5VjhmuHmdzZ5VTDdcM8DwDrteQdudcE15a&#10;6T3ipaWa4Hol+iRrs8KGjZl5kmXOtFEN17HgeQJc/0HahXPNHjDAe++AdE1wvXbpNGs42Zr51/uJ&#10;7Qguqxqu74Cn9M4YvFiug2gHBnp71xz8vZcW2oHUSefZ2JNWrMfe86zNSivVcN0Irnvh1whwbcW5&#10;6oeM9kofMlATXOc6XWS2KToWmnaRnaqjUw3XfeD6Nbi2BdcYzvWtoTW81g210wTXw59dZt+u+Mdg&#10;9/dVduqvvw2FvzP50TvOSut9Z+fAdRO4DgXX5pzriWGbav0zvFctLbQDa9h1ltjxnoHNus7uPfxL&#10;NVzLgOdacKV3/tfjXH1HVqrVeqROE1wnnb/BbNv8aRgX8H9s2Z1c1XCtAZ4rwDULaQjnOnTUCs/Z&#10;oxZ5asGvm0b+xvza3zbk7rrJIhfcVA3XEPBcBK47kNIziPiv2za6jeell3M9tMB1TuXbbO1fOYaQ&#10;brdZYnaOargmgmcWuB5D6sq5lh+zyCNszAea4Hro41yW/vuvht43c5nd3F9VwzUDPN8H1+tI6VkO&#10;8muHsVEer4xtoAmuNk3/YlPu/GKg36pZabiqGq5jwfNNcKXf/qFnDojrR+MuuCePX+6uhXZA8IyZ&#10;fp+F17+iGq50HjAdXCuDK90bJ67EdPf4aZrgeuXoA/bz0IuGC64P2RTXi6rhuhBcXwNXb3Cle43E&#10;9caEuu72E/00wfW1jH9ZeLfzhhrr/mVDc88VwfXZ3/X/pO9B3gCu48E1Alz/QUpc57X8pfKqlj9X&#10;fnw7oIvG7GLIz5NGEEK8C9/8GigW5akIpe5vnZugM3o1OGuo87GV8cCwU6rhug9ch4FnCrj+xbm2&#10;1G+sfFQ/XRNcM/eVMb6y9kdDm9/LGLe0/VE1XHPA9SXwHAKuOZxrRnT3yq9EJ2uC64Jq1sb0N48a&#10;MppYGz/xP6oarlbgmQ6eU5DS/Rj6DFeMCa7sEeOrCa6be9oYE9MPG2ynlDPqPj6gGq7O4NkNPJch&#10;pXdME9e1MX/ZxRi+tyusfS3WswIppmcFIJVJzwVQYIg2JQXzpdkWpywvb9x48TuD/+Hyxpzx36mm&#10;DpqCfUew/xLpcV4HPxoW2V03zC20DkBQVVxH59oaF2/bYxjpUsGoz9ijGq7twTMBPI8iPcS5jmMD&#10;7WayFzXB9d2WFY05H39juJxeybj40k7VcE0Hzxjw/AvpPs7Vy9jMboOxiia4zn/Hztjw/g5Dvc12&#10;xoE/7VAN1zfAMwo87fC7Vjs411axtyr1iP29UmFtsdraAfdfKxunWO8wXLW3N2659qVquC4E1+bg&#10;6Q2u2znXP2MvVrKNu6AJrj/oqxh/qPKlYetwB2Or2O2q4boRXCPBM45+h41zzY47Uqlpq92a4Lr0&#10;k6rG1MHbDM0OVDXOTdqmGq5nwJV+g+0FcN3MuR5rtbnStVabNME14F9Ho8P0rYZbvtWM8QO2qobr&#10;LXBtBJ7DwfVzzjWz9fJK77X+VBNczyRXN/Z4/wvDrDecjD99t0U1XG3Asx54ZiHdwLmGtJlXaXeb&#10;mZrgOm6bszHnj82G2IvORr8fN6uGayh4hoPnaqR0D5eulXq2zaw0rO1ETXCtW83FuKDSZsPepi7G&#10;U79vUg3XaPCsA57fIl3NuVaMH1bJM36IJriuHVjTmOi/yTB/oasxPeFz1XDtAp61wfMG0lWc6+b4&#10;PpUSE5KfO1eHt7P0+PjkfxchNTX1P7/L2i4rw2AVbG+80I5JqXm/sFk/RhTp8CE/T5/Nx/3GYgBf&#10;COvmOVMizu1JQ+RtcI3fBeO03iWInTh22YIptbU0X1h5pzjfck5xYn50O2aKPCY/c//AdYjQ72vS&#10;dzxq6ctKfeUY1YXpcZ8TKTZHt7Xm2Zieb9gZ66LMAePWCBps9WXKhSOlbTd996NVDLL5A/YNnUEd&#10;dK3xNx55W33Z8q2QNkfQ/NapyOjKHKe/lofMlubT3fVlMsNRQOul+sXroXQU8qGhro6uEQodEXQP&#10;AFh1LjxPdePM81TWATGUe/lQXl4eRvOHWbQgFi+PPY/WDdf116XpBuZPffqMfsEkaeG1bUfQ5un+&#10;xXppaKWXinWi3DT2aB8Ff1E+0827I+VZp4q29yApxhPLT5WwBH9kWs/iY1YS65W8XDAz7R5+f1II&#10;8rTncavjeVhU6Ij5yX81ZfPSaGFlZrNJq0kfLVkq3//k8U6IVMRgxD4YbgNSHfxPC9jUnabXZU7T&#10;07S7mEbbEI8wH0zU8vJIR9S5O/L2CEppewkwxjPpvs9ARCqCPB+iN03DKPypKxOO1A8hvsuUiTwN&#10;xW1X9nx+h1G7Qmnh7crjn7mjfYyU1voo1flY6RJ4WVHtCi0n9tUG+2reroxDw0Htyk6kxDzF/uwY&#10;o93ZMWJ+FBfRrmRG89UieZQnjSAEcaX1mu8rMZ6FmIIgxmH6R23JuRk1DK+NvsWetS2hNiAU+l4I&#10;0QaQX+RDIxQ4Img7aboLz8s//4KD8CN5aS5iMsBsQLoNKS0v/EjT1vGyeOTNB+HHRBTS+t0RQr80&#10;PDij5veSByk1rxfyNQXqMf+3bc3ztO+9EJGIkvBg43ImD45DSutKsZ+ZYbSbmSHYKO3B2VjHdITc&#10;g3Q8a3VmryIeDIc+MRUeJG7yodETHIcEC+HDVIhR2xcFZuTD0UjNfUjTBqKM1luUDzthmtgG8iI8&#10;WOqeTJqwRPIkpWry5G1rkycjbIQnWyYZ7VomiXpQ2pOzwH4KQu5JahcrRy1SxJOh0PdCCE+SX+RD&#10;BAocEXYImu7C81imwHmR4CD8SF6itu8+uJEf64GbuR9pWiAvK8qPiZiH1k9eFPql0S6mfjdC8iCl&#10;avLgKnx46dj8B1JTu3inudHuTnPBRmkPzgb3otrFE20GKeLBcKzDDyE8iF37zxChQLu4EcIboJyD&#10;1NyH1C5eQhn+W2wXxTaQF59Hu5gzy0fyJKVq8mQ/GJE8uQqpyZNLg4x2Swv9DYRiPSuAnevnioYB&#10;JxzkCwrz80nzPK0vCEFtE9WfOZdYjM9CTEEU1oamOror4t9Q6HshhH/JW/KhMQocEbSdNN2F57FM&#10;sdrQIdjRDVjmU6S0vPm55Ue8LB7l5oP5uSWt3x0h2onSaEOvr11ioOsbSs3rxaxOn8u5pS8Akl/7&#10;IYAO55ZdqhvtulQXbEqzDT214QODEtc34dgP4io8SJ8F+dBYgTaU+vLIh72R4n++D6kN7YoCWm9R&#10;PuyEaWIbyItFtaFXMO0Ugj6z5tfc5teGC0/+EGN15ITs87tx13/7mabGQCp/oFbFvJ+Jrg1Hoqyf&#10;aQ6pfyhAzL3xg10iy9CTM0iXgfPrEcgNQUr9Ol66jro+GBuOKV5oh2iMyjPQDnnp6unCEOHIDcU8&#10;/bHMSCwdXGg7QOtxRtghqG0I4nnyZwfEUCuTV7/Ehxqj0m8k0e8kzUI5BsX6m0xyeI7OTdLNT7cO&#10;dJT6i2h7aEh1M83h4e82fysqXIybpuI3Ljw3SfNDiReJ1DQq+omK6m9KdXOTmi8XmLqiW0XdeK4i&#10;L587+GA5mkSfXRqqIqKknOmP6N8S+2XNPxjEjoZUd1O/F21/Uf1N5Fvy6zSsqT/SzUhJT7TBKWZl&#10;QFFgMG+DGaaEI0hPaL7CNUlbrinKLGnS9lSRaeq5JmnLNUWZJc1B0IuUabpyTXpHg1xTlFnSzIAe&#10;1ZH5vv+JDyNtP2nLNUWZJU1qc+Sax7gmacs1RZklzRHQ9JFtJ717ibaTtOWaosySZmF1RO/JonLS&#10;lmuKMkuaQ7Csv2w7x3JN0pZrijJLmoXxTOaapC3XFGWWNNMK2c5Yrknack1RZklzIDTlnm/ANUlb&#10;rinKLGl6QbMawtyf5bgmacs1RZklzY7QC5NpXrE21TtpyzVFmSXNPtCT+/Mrrknack1RZkmzMC8t&#10;45qkLdcUZZY0h2M7nWX7PoVrLi9EU5RZ0syAnr9McxjXJG35dooyS5pe0JPXe3euSdpyTVFmSZOO&#10;3fJ9r8M1SVuuKcosaRbmJTuuSdpyTVFmSbMwL10ra/Inacs1RZklzTTsu7yOTnFN0pZrijJLmgOh&#10;Kf+8b+CapC3XFGWWNAvz0mKuSdpyTVFmSZOucaohOvFwR0q/90XtPGnLNUWZJU0vLCvX7Mc1SVuu&#10;KcosadaDpryOOnBN0pZrijJLmtTOyT0fxjVJW64pyixpFradtlyTtOWaosySZngh+/4nTmqpjkhb&#10;rinKLGl6YdlqCPN6P8I17yKVa4oyS5pDoSevI/qdKNpO0pZrijJLmoW189R3QJqkLdcUZZY0aVn5&#10;Z/MVrin6JczPk0WZJc3CzkMyuCZpy7dTlFnSHIntlNeRgWuStlxTlFnSHAFNH4R5vYdxTdKWa4oy&#10;S5rB0KPPEdW9HcIenV2xSAciUhHya2Jb/bPfh6bnW+g5lzktHIzUhtF6KyL8eCCJQoghP49dfOw9&#10;wAC+VGpqqlheSsX+lcWYyNtgX7tgnNb7DUI83xJQwXTtS8+3hJWv1UrMX3Q/DS7xHw35edpecV1N&#10;6zXfV2I8GzEdIe8rbJdV13ApruozP9NS2LMo1liffKiPq8R6+OeICVQX5CMXnieO5A8qpzKxP7Rv&#10;HRBDMTPlS/q5FNomGiq6F0wL6SeQ5jDrJ+BLmJZ79n4C90f9BO4Vpet0Uk51K1gu+gkEb/IQPlv5&#10;w3/6CfKnmDJm/QTuRfUTpGPWtYhq8KsbALVFSpxE+0fT6DlD2oZ4hPkg+gk6oVDUP4GioHqmVPi+&#10;pNuETeNuSc+6UaqmNuErwKQ2oSwMLtoE2ypOcbZVSr9N2DTu+HNoE+oXq00QPqF2gPxEvlwOduTL&#10;GiiU+5KmFd+X9SUvkh+pi7A0fdnbqTGjYxWlavLlVjAlX+aZ+fKys1PcZefS92Vvp2BW+seqBk/t&#10;y0/AjHzpiAOy3Jc0rfi+bPDcfHkjZ5TkS0rV5MtNYEq+pN/wFu3lDk+nuB2epe/LGzkvPgdfNnxq&#10;X9K1OfnSHgdruS9pWvF92fC5+fJYxjzJl5SqyZfrwJR8+SdS4ct5AU5x8wIK+rJYzwq4mp4VEMc8&#10;HJIy/fCHAkO0KSmYR7OSf96Mqiz2dcCxjPefg4cbPbWH54MvebiCzX89TNOK7+FGz83Dc458IXmY&#10;UjV5eCWYkof/QCo8PKqOU9yoOgU9XBq+nHNk/XPwZcRT+3IOmJEvbcr915c0rfi+jHhuvkxpcVry&#10;JaVq8uUyMCVf5iAVvkyMcIpLjCh9X6a0OPocfNn4qX35HpiRL3XoWJIf82la8X3Z+Ln5kt4xSNdI&#10;lKrJlx+DKfmS3okpfBkS5RQXElX6vvRc/sdz8GXkU/tyJpiRLx8U4kuaVnxfRj43Xw6raGckX1Kq&#10;Jl8ugifJl5cRwpflYp3iysWWvi+HvWlrLP1r9yZP7Ut6Nw35kt75I28vaVrxfdnkufmy4043yZeU&#10;qsmX88CVfHkeqfDlxQSnuIsJpe/LjnqXUvcl9YE74lBsh0D3ZJH3P8T5NV3TdUKkI6aAGfnyNkLu&#10;S5pWXF/SNlD/pqW+Tj2mN0TI78tV1JuuQ10wjfr2aR/IY/XLXmIpQ95k+ma/GoJQJvbPD3kKDPn3&#10;18zztH+BCNIjLRogK6WCAZWLvC2ugztjPByxHfvsgOOEA24cUDuHU2zdxYRXI8lP44dSUP7VSLEs&#10;Zs0UecxarOvpWMyYiuiEIBa2T3BfkvhU0ut0Xli2OoL2Y/Mvbsb77S+x/T++wax//KWI58eLZtUL&#10;GpEIur6nlAaR0vdjA0xF+Qz5aD4/Wk4wAC+JZSjKFoDlLZwL1gXLMshboyw3YXZk/6EUZeJyE8rE&#10;ieWehmMQ9MgThfVLpKK8OHzlv7GYl6n7z3sNyIuOPldZxVx3KTW/F+qH9VBgKNKLj+NL3pOGTJNH&#10;xahgI+fbBTPQOseD6a/gW6UinksAQPL9xYTWTca2a91ELKtmrrn+nhLPtxJMqVq4LuFc/c24Vmvf&#10;ukkgQgtcR02qJXEN3eClKr9u4VzbmnHdCaYpidrgWuOqt8RzlZ2PqrjSeQ+1A2lmXO+AafkkbXCd&#10;G+Ur8UzXm1K1tAO5nOtIM66LwTRbhVwb2nxd6HFr3oybbNNOTyOlJcX1a5uG4pAlpaKNtHTcao4D&#10;Uyi4fpl/3LrSLK39lWZiWbUctwrj2tjVS+JppTelauG6C34lrsyMq33ilWZeCC1wfS3LW+JK7YCa&#10;/Hqac6V2QPj1IJhmJ6mP65S3BxfaDvj8dZ9dyHQ3UlpSfh389pQnbgdmwa+24OpgK85fJ0ZFt5sY&#10;pTa/FsY1b4aHxJPOX9XEld4jSVzp/FVw3Qumge21wfWzbrUkntTOqonr55xrjBnXVWBqn6gNrl0C&#10;vCWebSqjn6xcFd2brl0SYg2mHhLTX50uGJ/gfq6mjzG9V+DyL6ZlmqKIrrWx69K1p1LXvE/aZhzl&#10;ddDLrA5mg3+uRuqg7B0fqQ7oGKcmb9/kXOkYJ9qMsUkTo7IRamuLdca8Qo9xtnXLGIkrpSXl1zyj&#10;6bMh/go2ls51L6MtJq598o9xLtHZSS7RYllMfuI+xJLo++qz63ShXOPTyxvpGoLSkuJ6elcfgVRK&#10;BRtLXOk3regaYnM+1w2GtPYbDGJZNXOlawfiSX5VE1d6py9xJb8Krl6JGwzZSerjOiTOtVC/zsqy&#10;M1JfLaUl5deifofNkl/pPh/11VYEY1NfbULs2HYJsWrza2Fcqa+WeNK5rpq4Ul8tcaVzXcG1WvuE&#10;2ECEFrhSXy3xtPvUlKrFr9RXS1ybmXHdCabHNcL17ikviSv11arJrwc5V+qrFX4dlJgQWz5JG36l&#10;vlriScctNXGlvlryKx23BNfFYJpdglz34UxlO0L+HciQtADjoUsXZe9bQj+H3vqJ3uvtrrfOTId+&#10;VwQG6X1LHqZ8gb+JeI/ScLwvqb+uD2IoxihP713ykvJe+AbdEEwzvYUpXpehG40YiPcrFf6eNRJ3&#10;RtD1ngtCtKPiuYGHKOsLzvY4wTqKmWKR0vWj+O4eTaN+SNrWeIT5QPevaZiOwmfZbm8s746oisDt&#10;ZWlba/KUyilEuRivZFYu8jSNlqPUDlFUOc0jOEBX+p7xFZSdQsifZwjTP3ovM3mhc0KOIl4YiXX1&#10;Q2CQvEDbIx86wQlp0pu3yAf0rq3BqPkxcAK9U6ugEximkmPEW7rC8NauNN0Aac4XIeyIICZWCPIB&#10;5Wmw5I1QzEz1n4b6P4h+hqxCvPEOymjb4yW1R39MzsjLm4siJfeDfFgV4c5D1DeNy8tpGnmA9pWm&#10;F+UHKqc+EJqHlqH5RUplFKQdxPPyaXIv7cN82xGP89L5zXcV8VJXrCsegUHyUg1TvsDfzvCHaFdM&#10;bUc0/ELvcBsFL42EV3rDKwMRI+Gwp/PLKSxHfvkcnmhlp9P9Vohf6PqZto9vb/42Cr+MR8mTbqsn&#10;lnFHUB2JdoLqiMrsELYIbwSViXKaRkHzizzNS16ggN2leeV1m4PynxGPq9u+7+gK+d78kx8zxmNd&#10;QxEYpLqtbcoX+GuQjg8jUb9DUINe+NsXf6l0OP6NwvKPjiGmlmMk2h56c18ipvaWar0PxjpKbchI&#10;abmnaS9aWZnq3xbAbwKgHimKChxL6HqU9iG+wB5g5/iwGOUlsT/i8+0OfarzqgjK2/EQ5TQu5qV5&#10;xHzm0ylPQfNSiLzcS958mphO85L/KBXTaFwsR+uS++0Uyg4gHue3Fd/aKOK3flhXDwQGyW9eUrbg&#10;n4Kuicazh4Ok4wwdfciFpnMWOi8hh5Er+yCfDq/RMWzEUx2L7KxM3uoO/+jhrfeRoqiAt+ickbY3&#10;vuDm5ntrBsqfddu9oeHOww4pBdUhmr38Og3i5TSfmG7uOcqLcppHLFsVeRqXt1Hm5XJ/7MP82xGP&#10;88fv9ysq4o+uWFc8AkORx5qCjKlVGY6zVDqjJUfQmQodZ8gfw5/5WLMGdZ5up9NdQ2qFjTI/bz2H&#10;sscda550W72xDqojCqw2vx7pmCGmVUVefM5FXZqfY5gvRzpifnnd0jQHhLxu41GWjqAm8yGiKgxF&#10;fadivBrG62E8WLcCc4nB/PeBzPNiesHUB6O0naQZi9R8W8roTdNQLLVd1SmDwQFBeWtEWStb6Xnb&#10;SnShIeXsysRa/WpFfWqeOpwE6B5iCsSRo/nDrEzH6b/L2GDMNMVUbiWtw6+sqRy/sGl13YpCmk06&#10;tv8trcM0blqmTKFrKJu/puIoCyVTWjZ/TbRi2m5TuTVfE98cXmojsfMrS/Pguz+YeN0qFn9jreSq&#10;NH4LpaZU+gqWRObWrVuYYppbpI9I1MK0WroIqw5WFJQX85ThyxTcXlIzaZnWFGb1aAtpWdLoYNXI&#10;qhZ+E9I03yMd05ZZF7n/pvltpOn+eEVJLV0FbFMFBXTOYZvO8e1+lu1ZB511Cui8Dp3XFdDpBp1u&#10;CuiEQidUAZ0I1Pt//fOk9R4NP0YroNMHOn0U0HkdOq8roLMMOssU0NkPnf0K6ORAJ0cBHXu0Hfb4&#10;3D/r5z0cOuEK6Ii2rDjbs3PnTr7dj9ozHOx1pvant5UP3tP+rDp+0AhUQCcYGqEK6NSBRrgCOg2g&#10;0UgBnUhoNFVApzk0WiqgEw0NpoBOLDRaK6DTFhrtFNBJhEZHBXSSodFFAZ0UaPRQQKcXNNDr9Myf&#10;0z7Q6KuATj9oDFBAZxA0hiqgMxwaoxTQeRkaYxXQGQ+NSQrovAqNyQroTIXGdAV03oLGTAV03oHG&#10;ewrozIbGHAV0sqCxQAGdhdDIVkDnY2j8TwGdZdBYoYDOKmisUUBnPTQ2KqCzCRpfKKCzDRo7FNDZ&#10;CY1vFNDZDY19Cujsh8ZBBXQOQ+OIAjrHoXFCAZ3T0DirgM55aPysgM4laFxVQOcaNG4ooJMDjZsK&#10;6PwBjVwFdO5C474COg+g8Y8COjqr3lZlEM96vWMDjfIK6FSAhp0COvbQqKqATjVoOCug4wINNwV0&#10;PKDhpYCODzT8FNAJhEawAjqh0KijgE49aDRQQKcRNCIV0GkKjRYK6LSERowCOgwacQrotIZGvAI6&#10;7aCRqIAO9Wf7IJ61HfODRqACOsHQCFVApw40whXQaQCNRgroREKjqQI6zaHRUgEd6jdmCujEQqO1&#10;AjptodFOAZ1EaHRUQCcZGl0U0EmBRg8FdHpBI00BHern76uATj9oDFBAZxA0hiqgMxwaoxTQeRka&#10;YxXQGQ+NSQrovAqNyQroTIXGdAV03oLGTAV03oHGewrozIbGHAV0sqCxQAGdhdDIVkDnY2j8TwEd&#10;uo+2QgGdVdBYo4DOemhsVEBnEzS+UEBnGzR2KKCzExrfKKCzGxr7FNDZD42DCugchsYRBXSOQ+OE&#10;AjqnoXFWAZ3z0PhZAZ1L0LiqgM41aNxQQCcHGjcV0PkDGrkK6NyFxn0FdB5A4x8FdHS4b14G8azX&#10;OzbQKK+ATgVo2CmgQ88VVFVApxo0nBXQcYGGmwI6HtDwUkDHBxp+CugEQiNYAZ1QaNRRQKceNBoo&#10;oNMIGpEK6DSFRgsFdFpCI0YBHQaNOAV0WkMjXgGddtBIVECHnvfz+X/W7ge+q7re4/j3DBAhQrmU&#10;kkgsnM7ZnPvDcE5oDgc4wbUgxBCDMYYs2KABklySCEW8XKJIL2GKIVeaJKKEKGKIIqYUIVfEiERE&#10;uRitkCQUkct9ffc72w+vcO6RzxseHza+++35+5zv+fc93+/3dw5hPY6lYaQLnAyMTIGThZEtcPIw&#10;8gVOAUahwOmJUSRwijFKBE5fjFKB0x+jTOCUYwwSOIMxhgicoRjDBM5wjAqBU4kxWuCMwRgrcGow&#10;JgicOozJAmcKxlSBMw1jusCZgTFT4MzCmC1w5mDMFTjzMOYLnLsxFgichRj3CZxFGIsFzhKMpQKn&#10;HmOZwFmOsULgrMRYJXBWY6wROGsx1gmc9RgbBM5GjJcEziaMzQJnC8ZWgbMNY7vA2YGxU+Dswtgt&#10;cPZg7BU4+zD2C5wGjAMC5yDGIYFzGOOIwDmKcUzgOD7blBLz801Rn1NohdFa4LTBaCdw2mN0EDgd&#10;Mc4ROJ0wOgucLhipAqcbRprAScfIEDiZGFkCJwcjT+DkYxQInEKMXgKnCKO3wCnB6CdwSjEGCJwy&#10;jHKB09W94boR9n6bN3hCj93JwMgUOFkY2QInDyNf4BRgFAqcnhhFAqcYo0Tg9MUoFTj9McoETjnG&#10;IIEzGGOIwBmKMUzgDMeoEDiVGKMFzhiMsQKnBmOCwKnDmCxwpmBMFTjTMKYLnBkYMwXOLIzZAmcO&#10;xlyBMw9jvsC5G2OBwFmIcZ/AWYSxWOAswVgqcOoxlgmc5RgrBM5KjFUCZzXGGoGzFmOdwFmPsUHg&#10;bMR4SeBswtgscLZgbBU42zC2C5wdGDsFzi6M3QJnD8ZegbMPY7/AacA4IHAOYhwSOIcxjgicoxjH&#10;BI7jXjIpMe8nE91v84ZrLXDaYLQTOO0xOgicjhjnCJxOGJ0FTheMVIHTDSNN4KRjZAicTIwsgZOD&#10;kSdw8jEKBE4hRi+BU4TRW+CUYPQTOKUYAwROGUa5wOnqHqffJt79rKKOY2kY6QInAyNT4GRhZAuc&#10;PIx8gVOAUShwemIUCZxijBKB0xejVOD0xygTOOUYgwTOYIwhAmcoxjCBMxyjQuBUYowWOGMwxgqc&#10;GowJAqcOY7LAmYIxVeBMw5gucGZgzBQ4szBmC5w5GHMFzjyM+QLnbowFAmchxn0CZxHGYoGzBGOp&#10;wKnHWCZwlmOsEDgrMVYJnNUYawTOWox1Amc9xgaBsxHjJYGzCWOzwNmCsVXgbMPYLnB2YOwUOLsw&#10;dgucPRh7Bc4+jP0CpwHjgMA5iHFI4BzGOCJwjmIcEziOe/emxLx/b9T1TiuM1gKnDUY7gdMeo4PA&#10;6YhxjsDphNFZ4HTBSBU43TDSBE46RobAycTIEjg5GHkCJx+jQOAUYvQSOEUYvQVOCUY/gVOKMUDg&#10;lGGUC5yu7g76beLdPzzqOJaGkS5wMjAyBU4WRrbAycPIFzgFGIUCpydGkcApxigROH0xSgVOf4wy&#10;gVOOMUjgDMYYInCGYgwTOMMxKgROJcZogTMGY6zAqcGYIHDqMCYLnCkYUwXONIzpAmcGxkyBMwtj&#10;tsCZgzFX4MzDmC9w7sZYIHAWYtwncBZhLBY4SzCWCpx6jGUCZznGCoGzEmOVwFmNsUbgrMVYJ3DW&#10;Y2wQOBsxXhI4mzA2C5wtGFsFzjaM7QJnB8ZOgbMLY7fA2YOxV+Dsw9gvcBowDgicgxiHBM5hjCMC&#10;5yjGMYHjePpOSsznJUVd77TCaC1w2mC0EzjtMToInI4Y5wicThidBU4XjFSB0w0jTeCkY2QInEyM&#10;LIGTg5EncPIxCgROIUYvgVOE0VvglGD0EzilGAMEThlGucDp6r5Fv02857VFHcfSMNIFTgZGpsDJ&#10;wsgWOHkY+QKnAKNQ4PTEKBI4xRglAqcvRqnA6Y9RJnDKMQYJnMEYQwTOUIxhAmc4RoXAqcQYLXDG&#10;YIwVODUYEwROHcZkgTMFY6rAmYYxXeDMwJgpcGZhzBY4czDmCpx5GPMFzt0YCwTOQoz7BM4ijMUC&#10;ZwnGUoFTj7FM4CzHWCFwVmKsEjirMdYInLUY6wTOeowNAmcjxksCZxPGZoGzBWOrwNmGsV3g7MDY&#10;KXB2YewWOHsw9gqcfRj7BU4DxgGBcxDjkMA5jHFE4BzFOCZwHM+mTon5fOqo651WGK0FThuMdgKn&#10;PUYHgdMR4xyB0wmjs8DpgpEqcLphpAmcdIwMgZOJkSVwcjDyBE4+RoHAKcToJXCKMHoLnBKMfgKn&#10;FGOAwCnDKBc4Xekl6UbY72+TSb+N3cnA8H+t+WRhZAucPIx8gVOAUShwemIUCZxijBKB0xejVOD0&#10;xygTOOUYgwTOYIwhAmcoxjCBMxyjQuBUYowWOGMwxgqcGowJAqcOY7LAmYIxVeBMw5gucGZgzBQ4&#10;szBmC5w5GHMFzjyM+QLnbowFAmchxn0CZxHGYoGzBGOpwKnHWCZwlmOsEDgrMVYJnNUYawTOWox1&#10;Amc9xgaBsxHjJYGzCWOzwNmCsVXgbMPYLnB2YOwUOLswdgucPRh7Bc4+jP0CpwHjgMA5iHFI4BzG&#10;OCJwjmIcEziOp56kENbri1YYrQWOfwpLO4HTHqODwOmIcY7A6YTRWeB0wUgVON0w0gROOkaGwMnE&#10;yBI4ORh5Aicfo0DgFGL0EjhFGL0FTglGP4FTijFA4JRhlMd03A+Oh8epluHXVu5M59yFLVJcV/cu&#10;/TZ/iXUci3LSMC4UOOkYlwicTIxLBc5lGLkCJx/DR5zzRVQ9F2AUCpxeGD6s+VyFUSxwvNGblos1&#10;nz4YPqzONe6v7lrC6lznGpwPq1Pu/uYGElZnsPu782F1htA6HEpYnZvce86H1RnuDrqRhNUZ5f7h&#10;qgirc7N731W7f5qdce6w82HNp9Z9QP/Yh2ZnovvI+bDmM9kddd9zH5udqbTmfVjz+b47Tj+bi/Vc&#10;xajj8wwXBD8krPnc3jibv4XZucO1CGa5lmbnLtcq8GFdrjnujOBHXPFYnR+7MwMfVuenPKPmHtfW&#10;7PzMfS7wYc3nXq7i7nefNzsPuPaBD2s+D7qzgv90Z5udX3JV6cOaz8PkskywXI9Qz48I1tejbD8r&#10;BNvz4+xbPqz1s5L9fZXg+LOa4+Fq9z/m4+qTHOPXCM4XT3PuWis4fz3DuXQdPVLWen6WtoYPq/Mc&#10;bagNgnbdC7RVfVjzeZF2+G/df5udl907zoc1n9+5t90f3B6z8wrGVoHzqnuL/ufd5nz+iLHDvWl2&#10;dmLs4q+1nv092uPepz2q/fM2zl73Z3M+79I778O6XH/FaHB/Mjve+JvAeY+17sO6XO9j/NP90ex8&#10;iPGhe93sHMU4xp5hXS7HUyd9WJ0WwWucTV8zO2cG22hlbjM7nwtepVX3qtk5G8OHtX46YnxR4HTC&#10;8GHNpzNGF4GTiuHDms8FGBcKnIsxfFjz+SpGlsDJxsgRbM95GD0E+1cB+7oPa/1cidErsB/Hrgr+&#10;6HxY87k62OH6EFbnmuBPzofV6c9TeK8L7OflcgwfcfJ5rlX38HUtw68njju8xXhBvOcYRjnptDXS&#10;Y7YTopxLOLdfFvP8FeXkutcYL4h33oly8t2r9PNvMddzT1rPvQjr+ipyv6ef/3dmxxt93Cazcw1G&#10;qcDpz1XKQGbKWOtnMIYPq3MDV1/fdi+anQqMkQKnCmOs22jOpxbDh7V+vovxPa50rc6/YviwOrdh&#10;3M4VvNW5k+XyYXXuYvuZy75qdeZxzJgnOP78hKvuewTH1f/gOmVBzOumqOPqQs4V98e8fo9yFtGX&#10;8AB9E9Z6/gVXyw/FHK+MymcpV7m/jNmPFOU8jPGoIJ/HuXr3Ya2fVfRFrRHU8zP02/iw5vMs284L&#10;Mfs3our5t2yHPqz5vMw+sUmwX3jjlZj9CVHL9SrGqzH7E6Kc7Rh/Fhw33qQt5sNaz3sw/uK2mZ0G&#10;aseHNZ+/u/9yhwTtusPM7v1AcL44QrvuOFu0dbmC4EVGL+znwZbBC4zMrDfn0y54lpGiZ83OWcFv&#10;6G9Za3bODdbQ37LG7JwXPEU/yWqzc0HwhLuAESfrer8o+LXz93y3OpcFjzkfVieXUb0CwupcidFT&#10;4BRh9BEs1zUYPqzL1R9jYEyn9ke3h+/XMvx6Yj/AO+4rMceJopwLMC6M2U6IctIxLhY4X6V9mBlz&#10;vCkqnyzaLNkx2y1RTi5G95jt3iinB0ZBzHGrKKcQo6fA+RpjX0Uxx7+i8inG6C3Ip4R67iNY733Z&#10;nvtxbRBnP41arlK3j3mM8drhUU5/rgkGxBxfjnLKuL74esz5h1FOOaNo34g5/h7lDHLvu28ykmat&#10;58HusLs+5vyEqHyGNN6d5Kg5n6HMu7gx5vyNqHyG0aq7KeZ8kihnOPPZRsSchxblVDB/bGTM+TZR&#10;zihG9UYLnDEY1eRk3X7GMlpZE3P+T9RyjaeOvyuo54nMI5pEWJdrCuv9e4LtZyrGtJjzM6Pq5za2&#10;5x8Q1uX6IfvWTMH+5e/+fGfM+atRy3UXxhyBMxdjnmC5foLxU4FzD8YCgbMQ4+cC536MBwTOYrbB&#10;BwXb4UMYSwVOPcv0sGD7+RXzuh+JOd8vantezrn0UXomrPvpY5zb/ZP6rM5KPhPwa0F74wnm+60W&#10;tH+epBfpKUF77Gl6tdYK2ofP0E/7G0F79VmuvdYL2s/PcZ3yvKA9/wJj1Btj9vdGbc8vMr7825j9&#10;tFHOy/SLborZLxrleEPh/J5+0T/E7F+NyucV+la3xuxfjXK20bf6Wsz+1SjndfpXdxDW48ZOjDdY&#10;MqvzJsZb9NBbnbcx3ok5rhdVP/sw3o3Z/xzl7MdoEDjeUDh/py/8QMz+8KjlOkh/+Psx5ydEOf9k&#10;fsLhmPMKopwPOfp8FHM+QJTzMUfDYzHHzaOc44yZB0G8cfMop0XwPFc7z5n3izMYKzgzZj9/VD5t&#10;g3V8quQ35nw+HzzDp1yeMTveOEvgdMDoKHC+iHGuwPkSxnkCpwvGlwXr6ysY3QTOhRgXCZyLMS4R&#10;OJkYWQInGyNHsL7yGEPLD5427xc9GEMrYAzMej4tZAztSsbArE4vxtC+xhiY1bmKMbTimONoUcex&#10;qxlvKgkeNefTN1jOfTMeMTulfOrv2uBhszMgqHdlfBLRWs9fD5a6bwQPxXKO93Hh65LjX50a77/R&#10;lvtvvM68ymddZePTDJe7eq7qNrmnacvcy/F/nssOpjDOVh3rfXY8X/mp90ne52Olu8itNDsZXE1f&#10;FvM581H55GFc4eKNQ0Y5PTGKBY43rhY4fTGuEzjlGNcLnKEYIwROJcZ3BNtPDcZE7twXZ/+LWu+3&#10;uCfc9+lJsTo/cE/y9L148ymi8vHGLIFzF8aP2f+ty/VTenUWMuPN6tyPsYSeHauzlE/d1hNWxxvL&#10;OV5anccwVtPTZHWexljv4l1/RG0/GzA20WNlzccbCmczzjZBPq9jvCFw3uJ6cV/MedZR9bwfo0Hg&#10;eOM9wfbzPtuz/2S7db0f5bgRxGyHRtWPv3tAm5jzeqKcdrQd29P2sy6XNzrEnD8Vlc8XWKbzYrav&#10;o5wu1M8FwZPm5bqIa4/MmPMBo/K5jOsqf21lrWdv5AucAowi+kCs+fTGKBU4A+jTGRizX+e8foye&#10;0y6/lFHvxNcT56nVcp+8mljLFeWk8WkaH3HqJ8pJpzXmw+pkcJeqTDfG7GS5m50Paz453FU+hztw&#10;WZ08N8r14KrK6hTwKSofVudK7rrvw+r0ojV/lRtudnrzKTMf1nz6YPiwOtcwy6g/YXWuw/Bhdcox&#10;ynnigtUZhHG9wLkBw4c1nxuZFeb/Wp1vY1QInEoMH9Z8vDFK4IzmroY+rPlUY4yL+XywqON8LYYP&#10;az7fZevxYXUmYdwicG7lqSg+rPlMw/Bhdaazl84grM7tfArYh9W5E8OH1fk3jH8XOPOYJevDms98&#10;DB9W5x6MBQLnXp7y48Oaz/0YPqzOLzAe5BPpVuchDB9Wpx7Dh9X5FcZyZmxbnccwfFidX2P4sDqr&#10;MZ6ipWB11mL4sDrrMHxYnecwNjBT3+q8iOHD6ryM4cPq/J6ng/2BsDpbaWX6sDrbMHxYndf5dMYO&#10;wur8mVa4D6vzJoYPq7OHT6+8Q1idfdwtxIfV2Y/hw+o0uGuYZ9TP7BzE+IfAOeT6MlO2rzmfD7ga&#10;/IgnAlrr52MMH1bnOKN6PqxOStCbeUbFZqc1RuvgKrPTBqOtwGkXFNFP+zVzPt44S+B0CHq5fyGs&#10;6+sLGF8IepqdczG+FFxpds4PCp0P63J1Da5wPqzOV4ICnmNTYHYuCi536YQ1n4ygB/OVepidzCCf&#10;z3/nm52coDvzlbqbne4YPqz1c3mQ564grE5PDB9WpwjDh9XpjdEnyDU7/TB8WPO5FsOH1bkOozzI&#10;ieWMGDEifF3L8OuJ4w49gs7cafFU+fjylCBwrfjaJqVJygo6ufMpOZpy5Dhf+PPjgH+C1vjFddUV&#10;4xrLTv5P4p1aunb8OLdtQXCWa8F33bP8PpXC9wk3xXnQuWdS/L9BSkq3QbdOnFRV4/938j8J94zG&#10;Jw99xG/532/K99LGzPzIy4lL3oYlb3OKJfdLcqolb1qCNrwit2274IuN75VP7p89hzdc51PepTBO&#10;Dola3O0StZjfXIufPZPHyeTxcAlSwq+JJXovrL2TbwefrI1VLlEbPU6rNu4ghzsMOSRq486wNnoY&#10;auNbZHKqXtE46yWxbdwY1sblp1UbPJnulE8SjJNDojYuC2vj8k/Vhl9zyXXKfxpr3u/b/ifvsWck&#10;9sUP2Mdvb3F7i8++jydqYT/7ut8bS1xrlyh5OyypZo9PlLwVltSw/yZK/hSWVHHsSZS8FpbUNpe8&#10;EpZMbC75XViSlF8OS8Y3v+aFTzncg6cxw4rm1zwdloxrzvCpsCSVdZnI54mwZJA7IyxZEZZUNjvL&#10;wpLkuz8UltQ1Ow+GJcklvT8sSb7Xz8OSi5t/62dhSfLd54clyXefG5Ykl2t2WJJcrllhSfLdZ4Ql&#10;hc3vdVtYksxnWliS07ykU8KSS5t/a9KnXjM+LMlu/q3vhCVJ+eawZELza0aGJck6vCksSa7lG8OS&#10;5LZxfVjCp8zDtTMoLEluLV8PSzJ4zWc/YvYIurrC0zx/JPeu0z+Dfp59Krdt73B/zc3OyWnZuBxN&#10;Z/n458JiWgDFp70sfj5DUy6JKxByyfU1mvjrz7vxc6kkl0pJLonRTHLJO91c7iCXOyS53Na4fZFL&#10;99NdR/XkUi/J5RdNueT79ZOom8+2jjaRyyZJLs835dLjdHNpIJcGSS7vNOVy+enm0j7oEbQPTveY&#10;cOJ+lLjjB9tLwenmkk0u2ZJcLm48xpHLFT6XxBbz2baXgeQyUJLLtWEuudn/N5dEm8XRxnDuY9r/&#10;x4/7S5PEUb3pa+DaU5bWohVztg4TPYJ3G8N/fzh8bbLt6z/b0HQl4bWElWh5+SsJ375Ka9Gy8Xff&#10;5fffDfJZyvzGDC8Nkk4is9afuDJJPuMk6TV9lmJgcMQNJhLvd/rOEIwbBM5QjJsEznCMEQJnJIaP&#10;OPWTvAfoyeq5VfCt4FTPxPrk+opybsQYJnCGY4yM6SQ/W3Wy5To7+GZwdqztMMq5HuMGgTMU40aB&#10;822M4QJnJIaPONtP8rNVJ6vn83HOj+Uk59iezElnO0w3O8MwRsZ0knOCTpZPbjA4yI2VT5QzBOMG&#10;gTMUw0ec9RWVz00YIwTOSAwfp8rHl5/6utqf5fN4RW7bj1110IXvyivqJlVXVk+omFQ9vja1YlLq&#10;gPGVFeNSB1TdUjXOX6u04K/vD2vZGL6XzH+f+F8K/0u04Jpekzg/J0oTZ+n/P5+ixny401hwId99&#10;s66iduKEirqq2spbU6trw3RKqiqrJ5LgpTUVY6trb+b9/Zmpqf2Y/D5ozOiT/2/V+DqfUyKvFK6Y&#10;/W/6V/ns4+Z5SWOeHcnzXL67vsrXGzVVXFk5fnLtpIqR1eOqJ92K53Nrqpmm2krWUqLufHkiy7jv&#10;3rfx3b/Mu/s8rh5fO6lu/LjU8aNTrx5fVzd5QuPao7omjalKLZ88clx1ZeqgqspJ4+v80vu15TNI&#10;vKf/15f6HJuy9T9N5JooTdRO4qeJdd9Ui4maj5v15Y1ZZ5B1Kt+FiRWPqqmurZ44qY5t7hbSrRtf&#10;WTVqcl3VRL+1NeXhe31bsKb8uyfWnc+2qV79T5vWXyLL01mX+eG6bK6wuluqK6tSS6rGkVfdrY0Z&#10;nJhPUyaJLJO1kyhv2pJ8y+yqNhl85jXxZ1Twl8A3B/3P0/nO9zg7978AAAD//wMAUEsDBBQABgAI&#10;AAAAIQAFJJhX3gAAAAcBAAAPAAAAZHJzL2Rvd25yZXYueG1sTM5BS8NAEAXgu+B/WEbwZjerTWlj&#10;JqUU9VQEW0G8TbPTJDS7G7LbJP33ric9Dm9478vXk2nFwL1vnEVQswQE29LpxlYIn4fXhyUIH8hq&#10;ap1lhCt7WBe3Nzll2o32g4d9qEQssT4jhDqELpPSlzUb8jPXsY3ZyfWGQjz7SuqexlhuWvmYJAtp&#10;qLFxoaaOtzWX5/3FILyNNG6e1MuwO5+21+9D+v61U4x4fzdtnkEEnsLfM/zyIx2KaDq6i9VetAjR&#10;HRBSNQcR04VapSCOCPPVUoEscvnfX/wA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QItABQABgAIAAAA&#10;IQDx7CH0CwEAABUCAAATAAAAAAAAAAAAAAAAAAAAAABbQ29udGVudF9UeXBlc10ueG1sUEsBAi0A&#10;FAAGAAgAAAAhADj9If/WAAAAlAEAAAsAAAAAAAAAAAAAAAAAPAEAAF9yZWxzLy5yZWxzUEsBAi0A&#10;FAAGAAgAAAAhAN/ES2GCAwAAgAgAAA4AAAAAAAAAAAAAAAAAOwIAAGRycy9lMm9Eb2MueG1sUEsB&#10;Ai0AFAAGAAgAAAAhAOr+HXqiogAAdjQGABQAAAAAAAAAAAAAAAAA6QUAAGRycy9tZWRpYS9pbWFn&#10;ZTEud21mUEsBAi0AFAAGAAgAAAAhAAUkmFfeAAAABwEAAA8AAAAAAAAAAAAAAAAAvagAAGRycy9k&#10;b3ducmV2LnhtbFBLAQItABQABgAIAAAAIQBPoa7FugAAACEBAAAZAAAAAAAAAAAAAAAAAMipAABk&#10;cnMvX3JlbHMvZTJvRG9jLnhtbC5yZWxzUEsFBgAAAAAGAAYAfAEAAL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39852;height:26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yJxgAAANsAAAAPAAAAZHJzL2Rvd25yZXYueG1sRI9Ba8JA&#10;EIXvgv9hGaE33VQwSppVSrVF0EM0paW3ITtNQrOzIbuN8d93C4LHx5v3vXnpZjCN6KlztWUFj7MI&#10;BHFhdc2lgvf8dboC4TyyxsYyKbiSg816PEox0fbCJ+rPvhQBwi5BBZX3bSKlKyoy6Ga2JQ7et+0M&#10;+iC7UuoOLwFuGjmPolgarDk0VNjSS0XFz/nXhDfw9PWWHw8623/q7WK3zGL+yJR6mAzPTyA8Df5+&#10;fEvvtYL5Av63BADI9R8AAAD//wMAUEsBAi0AFAAGAAgAAAAhANvh9svuAAAAhQEAABMAAAAAAAAA&#10;AAAAAAAAAAAAAFtDb250ZW50X1R5cGVzXS54bWxQSwECLQAUAAYACAAAACEAWvQsW78AAAAVAQAA&#10;CwAAAAAAAAAAAAAAAAAfAQAAX3JlbHMvLnJlbHNQSwECLQAUAAYACAAAACEAC8JMicYAAADbAAAA&#10;DwAAAAAAAAAAAAAAAAAHAgAAZHJzL2Rvd25yZXYueG1sUEsFBgAAAAADAAMAtwAAAPoCAAAAAA==&#10;" stroked="t" strokecolor="#d8d8d8 [2732]">
                  <v:imagedata r:id="rId8" o:title=""/>
                </v:shape>
                <v:shapetype id="_x0000_t202" coordsize="21600,21600" o:spt="202" path="m,l,21600r21600,l21600,xe">
                  <v:stroke joinstyle="miter"/>
                  <v:path gradientshapeok="t" o:connecttype="rect"/>
                </v:shapetype>
                <v:shape id="Text Box 1" o:spid="_x0000_s1028" type="#_x0000_t202" style="position:absolute;left:-113;top:26459;width:4004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qGwgAAANoAAAAPAAAAZHJzL2Rvd25yZXYueG1sRE9NawIx&#10;EL0X/A9hhF6KZvUg7WoUqSgePFSrgrdhM24WN5MlSXXrr2+Egqfh8T5nMmttLa7kQ+VYwaCfgSAu&#10;nK64VLD/XvbeQYSIrLF2TAp+KcBs2nmZYK7djbd03cVSpBAOOSowMTa5lKEwZDH0XUOcuLPzFmOC&#10;vpTa4y2F21oOs2wkLVacGgw29GmouOx+rIK3r5U0i032sZbbgz+NjsvLfTFQ6rXbzscgIrXxKf53&#10;r3WaD49XHldO/wAAAP//AwBQSwECLQAUAAYACAAAACEA2+H2y+4AAACFAQAAEwAAAAAAAAAAAAAA&#10;AAAAAAAAW0NvbnRlbnRfVHlwZXNdLnhtbFBLAQItABQABgAIAAAAIQBa9CxbvwAAABUBAAALAAAA&#10;AAAAAAAAAAAAAB8BAABfcmVscy8ucmVsc1BLAQItABQABgAIAAAAIQBwjMqGwgAAANoAAAAPAAAA&#10;AAAAAAAAAAAAAAcCAABkcnMvZG93bnJldi54bWxQSwUGAAAAAAMAAwC3AAAA9gIAAAAA&#10;" strokecolor="#d8d8d8 [2732]">
                  <v:textbox inset="0,0,0,0">
                    <w:txbxContent>
                      <w:p w14:paraId="25C444CE" w14:textId="0C4ED0DC" w:rsidR="0081436C" w:rsidRPr="0081436C" w:rsidRDefault="0081436C" w:rsidP="008D6140">
                        <w:pPr>
                          <w:pStyle w:val="Caption"/>
                          <w:spacing w:before="60" w:after="60"/>
                          <w:jc w:val="center"/>
                          <w:rPr>
                            <w:b/>
                            <w:bCs/>
                            <w:i w:val="0"/>
                            <w:iCs w:val="0"/>
                            <w:noProof/>
                            <w:color w:val="auto"/>
                          </w:rPr>
                        </w:pPr>
                        <w:r w:rsidRPr="0081436C">
                          <w:rPr>
                            <w:b/>
                            <w:bCs/>
                            <w:i w:val="0"/>
                            <w:iCs w:val="0"/>
                            <w:color w:val="auto"/>
                          </w:rPr>
                          <w:t xml:space="preserve">Figure </w:t>
                        </w:r>
                        <w:r w:rsidRPr="0081436C">
                          <w:rPr>
                            <w:b/>
                            <w:bCs/>
                            <w:i w:val="0"/>
                            <w:iCs w:val="0"/>
                            <w:color w:val="auto"/>
                          </w:rPr>
                          <w:fldChar w:fldCharType="begin"/>
                        </w:r>
                        <w:r w:rsidRPr="0081436C">
                          <w:rPr>
                            <w:b/>
                            <w:bCs/>
                            <w:i w:val="0"/>
                            <w:iCs w:val="0"/>
                            <w:color w:val="auto"/>
                          </w:rPr>
                          <w:instrText xml:space="preserve"> SEQ Figure \* ARABIC </w:instrText>
                        </w:r>
                        <w:r w:rsidRPr="0081436C">
                          <w:rPr>
                            <w:b/>
                            <w:bCs/>
                            <w:i w:val="0"/>
                            <w:iCs w:val="0"/>
                            <w:color w:val="auto"/>
                          </w:rPr>
                          <w:fldChar w:fldCharType="separate"/>
                        </w:r>
                        <w:r w:rsidRPr="0081436C">
                          <w:rPr>
                            <w:b/>
                            <w:bCs/>
                            <w:i w:val="0"/>
                            <w:iCs w:val="0"/>
                            <w:noProof/>
                            <w:color w:val="auto"/>
                          </w:rPr>
                          <w:t>1</w:t>
                        </w:r>
                        <w:r w:rsidRPr="0081436C">
                          <w:rPr>
                            <w:b/>
                            <w:bCs/>
                            <w:i w:val="0"/>
                            <w:iCs w:val="0"/>
                            <w:color w:val="auto"/>
                          </w:rPr>
                          <w:fldChar w:fldCharType="end"/>
                        </w:r>
                        <w:r w:rsidRPr="0081436C">
                          <w:rPr>
                            <w:b/>
                            <w:bCs/>
                            <w:i w:val="0"/>
                            <w:iCs w:val="0"/>
                            <w:color w:val="auto"/>
                          </w:rPr>
                          <w:t>: Core PAPI Dimensions over Time, 2011-2020</w:t>
                        </w:r>
                      </w:p>
                    </w:txbxContent>
                  </v:textbox>
                </v:shape>
                <w10:wrap type="square" anchorx="margin"/>
              </v:group>
            </w:pict>
          </mc:Fallback>
        </mc:AlternateContent>
      </w:r>
      <w:r w:rsidR="00E6676C">
        <w:rPr>
          <w:rFonts w:cstheme="minorHAnsi"/>
          <w:bCs/>
        </w:rPr>
        <w:t>L</w:t>
      </w:r>
      <w:r w:rsidR="004A4822" w:rsidRPr="00362ED5">
        <w:rPr>
          <w:rFonts w:cstheme="minorHAnsi"/>
          <w:bCs/>
        </w:rPr>
        <w:t xml:space="preserve">ooking at </w:t>
      </w:r>
      <w:r w:rsidR="004A4822">
        <w:rPr>
          <w:rFonts w:cstheme="minorHAnsi"/>
        </w:rPr>
        <w:t>the six core dimensions</w:t>
      </w:r>
      <w:r w:rsidR="004A4822">
        <w:rPr>
          <w:rStyle w:val="FootnoteReference"/>
          <w:rFonts w:cstheme="minorHAnsi"/>
        </w:rPr>
        <w:footnoteReference w:id="1"/>
      </w:r>
      <w:r w:rsidR="004A4822">
        <w:rPr>
          <w:rFonts w:cstheme="minorHAnsi"/>
        </w:rPr>
        <w:t xml:space="preserve">, </w:t>
      </w:r>
      <w:r w:rsidR="00E6676C">
        <w:rPr>
          <w:rFonts w:cstheme="minorHAnsi"/>
        </w:rPr>
        <w:t>shown i</w:t>
      </w:r>
      <w:r w:rsidR="00E6676C" w:rsidRPr="00E6676C">
        <w:rPr>
          <w:rFonts w:cstheme="minorHAnsi"/>
        </w:rPr>
        <w:t xml:space="preserve">n </w:t>
      </w:r>
      <w:r w:rsidR="00E6676C" w:rsidRPr="00E6676C">
        <w:rPr>
          <w:rFonts w:cstheme="minorHAnsi"/>
          <w:bCs/>
        </w:rPr>
        <w:t xml:space="preserve">Figure 1, </w:t>
      </w:r>
      <w:r w:rsidR="004A4822" w:rsidRPr="00F077D7">
        <w:rPr>
          <w:rFonts w:cstheme="minorHAnsi"/>
        </w:rPr>
        <w:t>the strongest improvement is in Dimension 4: Control of Corruption in the Public Sector, which has improved</w:t>
      </w:r>
      <w:r w:rsidR="004A4822">
        <w:rPr>
          <w:rFonts w:cstheme="minorHAnsi"/>
        </w:rPr>
        <w:t xml:space="preserve"> significantly </w:t>
      </w:r>
      <w:r w:rsidR="004A4822" w:rsidRPr="00F077D7">
        <w:rPr>
          <w:rFonts w:cstheme="minorHAnsi"/>
        </w:rPr>
        <w:t>each year since 2016. Dimension 3: Vertical Accountability ha</w:t>
      </w:r>
      <w:r w:rsidR="004A4822">
        <w:rPr>
          <w:rFonts w:cstheme="minorHAnsi"/>
        </w:rPr>
        <w:t xml:space="preserve">s also </w:t>
      </w:r>
      <w:r w:rsidR="004A4822" w:rsidRPr="00F077D7">
        <w:rPr>
          <w:rFonts w:cstheme="minorHAnsi"/>
        </w:rPr>
        <w:t>stead</w:t>
      </w:r>
      <w:r w:rsidR="004A4822">
        <w:rPr>
          <w:rFonts w:cstheme="minorHAnsi"/>
        </w:rPr>
        <w:t>il</w:t>
      </w:r>
      <w:r w:rsidR="004A4822" w:rsidRPr="00F077D7">
        <w:rPr>
          <w:rFonts w:cstheme="minorHAnsi"/>
        </w:rPr>
        <w:t>y improve</w:t>
      </w:r>
      <w:r w:rsidR="004A4822">
        <w:rPr>
          <w:rFonts w:cstheme="minorHAnsi"/>
        </w:rPr>
        <w:t xml:space="preserve">d during </w:t>
      </w:r>
      <w:r w:rsidR="004A4822" w:rsidRPr="00F077D7">
        <w:rPr>
          <w:rFonts w:cstheme="minorHAnsi"/>
        </w:rPr>
        <w:t xml:space="preserve">the 2016-2020 term. </w:t>
      </w:r>
    </w:p>
    <w:p w14:paraId="1F5776E3" w14:textId="56E29FFB" w:rsidR="004A4822" w:rsidRPr="00F077D7" w:rsidRDefault="004A4822" w:rsidP="004A4822">
      <w:pPr>
        <w:rPr>
          <w:rFonts w:cstheme="minorHAnsi"/>
        </w:rPr>
      </w:pPr>
      <w:r>
        <w:rPr>
          <w:rFonts w:cstheme="minorHAnsi"/>
        </w:rPr>
        <w:t>D</w:t>
      </w:r>
      <w:r w:rsidRPr="00F077D7">
        <w:rPr>
          <w:rFonts w:cstheme="minorHAnsi"/>
        </w:rPr>
        <w:t>imensions that show declines include Dimension 1: Participation at Local Levels</w:t>
      </w:r>
      <w:r>
        <w:rPr>
          <w:rFonts w:cstheme="minorHAnsi"/>
        </w:rPr>
        <w:t xml:space="preserve"> and </w:t>
      </w:r>
      <w:r w:rsidRPr="00F077D7">
        <w:rPr>
          <w:rFonts w:cstheme="minorHAnsi"/>
        </w:rPr>
        <w:t xml:space="preserve">Dimension 5: Public Administrative Procedures. </w:t>
      </w:r>
      <w:r>
        <w:rPr>
          <w:rFonts w:cstheme="minorHAnsi"/>
        </w:rPr>
        <w:t xml:space="preserve">For Dimension 1, </w:t>
      </w:r>
      <w:r w:rsidRPr="00F077D7">
        <w:rPr>
          <w:rFonts w:cstheme="minorHAnsi"/>
        </w:rPr>
        <w:t>the decline is largely attributed to a drop in voluntary contributions to local construction projects</w:t>
      </w:r>
      <w:r w:rsidR="00077997">
        <w:rPr>
          <w:rFonts w:cstheme="minorHAnsi"/>
        </w:rPr>
        <w:t xml:space="preserve"> (more on this below)</w:t>
      </w:r>
      <w:r w:rsidRPr="00F077D7">
        <w:rPr>
          <w:rFonts w:cstheme="minorHAnsi"/>
        </w:rPr>
        <w:t xml:space="preserve">. </w:t>
      </w:r>
      <w:r>
        <w:rPr>
          <w:rFonts w:cstheme="minorHAnsi"/>
        </w:rPr>
        <w:t xml:space="preserve">For Dimension 5, </w:t>
      </w:r>
      <w:r w:rsidRPr="00F077D7">
        <w:rPr>
          <w:rFonts w:cstheme="minorHAnsi"/>
        </w:rPr>
        <w:t>there seems to be a continued concern that public administrative procedures and services for citizens have not been streamlined and</w:t>
      </w:r>
      <w:r>
        <w:rPr>
          <w:rFonts w:cstheme="minorHAnsi"/>
        </w:rPr>
        <w:t xml:space="preserve"> are not as user-</w:t>
      </w:r>
      <w:r w:rsidRPr="00F077D7">
        <w:rPr>
          <w:rFonts w:cstheme="minorHAnsi"/>
        </w:rPr>
        <w:t>friendly</w:t>
      </w:r>
      <w:r>
        <w:rPr>
          <w:rFonts w:cstheme="minorHAnsi"/>
        </w:rPr>
        <w:t xml:space="preserve"> as those enjoyed by </w:t>
      </w:r>
      <w:r w:rsidRPr="00F077D7">
        <w:rPr>
          <w:rFonts w:cstheme="minorHAnsi"/>
        </w:rPr>
        <w:t xml:space="preserve">businesses. </w:t>
      </w:r>
    </w:p>
    <w:p w14:paraId="7978A945" w14:textId="77777777" w:rsidR="004A4822" w:rsidRPr="007816B3" w:rsidRDefault="004A4822" w:rsidP="007816B3">
      <w:pPr>
        <w:pStyle w:val="Heading2"/>
        <w:spacing w:before="240" w:after="120"/>
        <w:rPr>
          <w:b/>
          <w:bCs/>
        </w:rPr>
      </w:pPr>
      <w:bookmarkStart w:id="2" w:name="OLE_LINK9"/>
      <w:bookmarkStart w:id="3" w:name="OLE_LINK10"/>
      <w:r w:rsidRPr="007816B3">
        <w:rPr>
          <w:b/>
          <w:bCs/>
        </w:rPr>
        <w:t xml:space="preserve">Participation at Local Levels </w:t>
      </w:r>
      <w:bookmarkEnd w:id="2"/>
      <w:bookmarkEnd w:id="3"/>
    </w:p>
    <w:p w14:paraId="2502AEDC" w14:textId="77777777" w:rsidR="004A4822" w:rsidRDefault="004A4822" w:rsidP="004A4822">
      <w:pPr>
        <w:rPr>
          <w:rFonts w:cstheme="minorHAnsi"/>
        </w:rPr>
      </w:pPr>
      <w:r>
        <w:rPr>
          <w:rFonts w:cstheme="minorHAnsi"/>
        </w:rPr>
        <w:t xml:space="preserve">As mentioned above, the </w:t>
      </w:r>
      <w:r w:rsidRPr="00F077D7">
        <w:rPr>
          <w:rFonts w:cstheme="minorHAnsi"/>
        </w:rPr>
        <w:t>Participation at Local Levels</w:t>
      </w:r>
      <w:r>
        <w:rPr>
          <w:rFonts w:cstheme="minorHAnsi"/>
        </w:rPr>
        <w:t xml:space="preserve"> </w:t>
      </w:r>
      <w:r w:rsidRPr="00F077D7">
        <w:rPr>
          <w:rFonts w:cstheme="minorHAnsi"/>
        </w:rPr>
        <w:t>dimension</w:t>
      </w:r>
      <w:r>
        <w:rPr>
          <w:rFonts w:cstheme="minorHAnsi"/>
        </w:rPr>
        <w:t xml:space="preserve"> </w:t>
      </w:r>
      <w:r w:rsidRPr="00F077D7">
        <w:rPr>
          <w:rFonts w:cstheme="minorHAnsi"/>
        </w:rPr>
        <w:t>decline</w:t>
      </w:r>
      <w:r>
        <w:rPr>
          <w:rFonts w:cstheme="minorHAnsi"/>
        </w:rPr>
        <w:t>d</w:t>
      </w:r>
      <w:r w:rsidRPr="00F077D7">
        <w:rPr>
          <w:rFonts w:cstheme="minorHAnsi"/>
        </w:rPr>
        <w:t xml:space="preserve"> in 2020.</w:t>
      </w:r>
      <w:r>
        <w:rPr>
          <w:rFonts w:cstheme="minorHAnsi"/>
        </w:rPr>
        <w:t xml:space="preserve"> In particular, </w:t>
      </w:r>
      <w:r w:rsidRPr="00F077D7">
        <w:rPr>
          <w:rFonts w:cstheme="minorHAnsi"/>
        </w:rPr>
        <w:t>t</w:t>
      </w:r>
      <w:r w:rsidRPr="000A1721">
        <w:rPr>
          <w:rFonts w:cstheme="minorHAnsi"/>
        </w:rPr>
        <w:t>he</w:t>
      </w:r>
      <w:r w:rsidRPr="001D3D32">
        <w:rPr>
          <w:rFonts w:cstheme="minorHAnsi"/>
        </w:rPr>
        <w:t xml:space="preserve"> sub-dimension on participation in voluntary contribution projects, which</w:t>
      </w:r>
      <w:r>
        <w:rPr>
          <w:rFonts w:cstheme="minorHAnsi"/>
        </w:rPr>
        <w:t xml:space="preserve"> has</w:t>
      </w:r>
      <w:r w:rsidRPr="001D3D32">
        <w:rPr>
          <w:rFonts w:cstheme="minorHAnsi"/>
        </w:rPr>
        <w:t xml:space="preserve"> increased each year since t</w:t>
      </w:r>
      <w:r w:rsidRPr="00F077D7">
        <w:rPr>
          <w:rFonts w:cstheme="minorHAnsi"/>
        </w:rPr>
        <w:t>he new government term in 2016</w:t>
      </w:r>
      <w:r>
        <w:rPr>
          <w:rFonts w:cstheme="minorHAnsi"/>
        </w:rPr>
        <w:t xml:space="preserve">, </w:t>
      </w:r>
      <w:r w:rsidRPr="00F077D7">
        <w:rPr>
          <w:rFonts w:cstheme="minorHAnsi"/>
        </w:rPr>
        <w:t>declined substantially</w:t>
      </w:r>
      <w:r>
        <w:rPr>
          <w:rFonts w:cstheme="minorHAnsi"/>
        </w:rPr>
        <w:t xml:space="preserve"> in 2020.</w:t>
      </w:r>
    </w:p>
    <w:p w14:paraId="72FAEBE3" w14:textId="1EBF5C8B" w:rsidR="004A4822" w:rsidRDefault="004A4822" w:rsidP="004A4822">
      <w:pPr>
        <w:rPr>
          <w:rFonts w:cstheme="minorHAnsi"/>
        </w:rPr>
      </w:pPr>
      <w:r w:rsidRPr="00F077D7">
        <w:rPr>
          <w:rFonts w:cstheme="minorHAnsi"/>
        </w:rPr>
        <w:lastRenderedPageBreak/>
        <w:t xml:space="preserve">This likely reflects the fact that with </w:t>
      </w:r>
      <w:r>
        <w:rPr>
          <w:rFonts w:cstheme="minorHAnsi"/>
        </w:rPr>
        <w:t>the more challenging economic conditions as a result of the</w:t>
      </w:r>
      <w:r w:rsidRPr="00F077D7">
        <w:rPr>
          <w:rFonts w:cstheme="minorHAnsi"/>
        </w:rPr>
        <w:t xml:space="preserve"> COVID-19 pandemic, local officials proposed fewer projects and were less likely to request contributions from citizens. While this leads to a lower </w:t>
      </w:r>
      <w:r>
        <w:rPr>
          <w:rFonts w:cstheme="minorHAnsi"/>
        </w:rPr>
        <w:t xml:space="preserve">overall </w:t>
      </w:r>
      <w:r w:rsidRPr="00F077D7">
        <w:rPr>
          <w:rFonts w:cstheme="minorHAnsi"/>
        </w:rPr>
        <w:t xml:space="preserve">score for </w:t>
      </w:r>
      <w:r>
        <w:rPr>
          <w:rFonts w:cstheme="minorHAnsi"/>
        </w:rPr>
        <w:t>the d</w:t>
      </w:r>
      <w:r w:rsidRPr="00F077D7">
        <w:rPr>
          <w:rFonts w:cstheme="minorHAnsi"/>
        </w:rPr>
        <w:t xml:space="preserve">imension, it may </w:t>
      </w:r>
      <w:r>
        <w:rPr>
          <w:rFonts w:cstheme="minorHAnsi"/>
        </w:rPr>
        <w:t xml:space="preserve">actually </w:t>
      </w:r>
      <w:r w:rsidRPr="00F077D7">
        <w:rPr>
          <w:rFonts w:cstheme="minorHAnsi"/>
        </w:rPr>
        <w:t>reflect responsive local governments that are less willing to burden citizens with projects they cannot afford. In this sense, the decline in Participation at Local Levels scores may not reflect a decline in governance quality, but instead, responsiveness to the economic plight of citizen</w:t>
      </w:r>
      <w:r w:rsidR="008B34C1">
        <w:rPr>
          <w:rFonts w:cstheme="minorHAnsi"/>
        </w:rPr>
        <w:t>s</w:t>
      </w:r>
      <w:r>
        <w:rPr>
          <w:rFonts w:cstheme="minorHAnsi"/>
        </w:rPr>
        <w:t xml:space="preserve"> in 2020</w:t>
      </w:r>
      <w:r w:rsidRPr="00F077D7">
        <w:rPr>
          <w:rFonts w:cstheme="minorHAnsi"/>
        </w:rPr>
        <w:t>.</w:t>
      </w:r>
    </w:p>
    <w:p w14:paraId="1F3845A0" w14:textId="77777777" w:rsidR="004A4822" w:rsidRPr="007816B3" w:rsidRDefault="004A4822" w:rsidP="007816B3">
      <w:pPr>
        <w:pStyle w:val="Heading2"/>
        <w:spacing w:before="240" w:after="120"/>
        <w:rPr>
          <w:b/>
          <w:bCs/>
        </w:rPr>
      </w:pPr>
      <w:r w:rsidRPr="007816B3">
        <w:rPr>
          <w:b/>
          <w:bCs/>
        </w:rPr>
        <w:t>Vertical Accountability Towards Citizens</w:t>
      </w:r>
    </w:p>
    <w:p w14:paraId="4CD3BCCD" w14:textId="3ED3A4A8" w:rsidR="004A4822" w:rsidRDefault="004A4822" w:rsidP="004A4822">
      <w:pPr>
        <w:rPr>
          <w:rFonts w:cstheme="minorHAnsi"/>
        </w:rPr>
      </w:pPr>
      <w:r w:rsidRPr="00B57FAA">
        <w:t xml:space="preserve">On </w:t>
      </w:r>
      <w:r>
        <w:t xml:space="preserve">the </w:t>
      </w:r>
      <w:r w:rsidRPr="00B57FAA">
        <w:t xml:space="preserve">Vertical Accountability Towards Citizens dimension, </w:t>
      </w:r>
      <w:r>
        <w:t>there has been a</w:t>
      </w:r>
      <w:r w:rsidRPr="00B57FAA">
        <w:t xml:space="preserve"> steady improvement since 2011 </w:t>
      </w:r>
      <w:r>
        <w:t xml:space="preserve">in </w:t>
      </w:r>
      <w:r w:rsidRPr="00B57FAA">
        <w:t>the sub-dimension</w:t>
      </w:r>
      <w:r w:rsidR="008B34C1">
        <w:t xml:space="preserve"> on</w:t>
      </w:r>
      <w:r w:rsidRPr="00B57FAA">
        <w:t xml:space="preserve"> Interactions with Local Authorities</w:t>
      </w:r>
      <w:r>
        <w:t xml:space="preserve">. </w:t>
      </w:r>
      <w:r w:rsidRPr="00B57FAA">
        <w:t xml:space="preserve">This </w:t>
      </w:r>
      <w:r w:rsidRPr="00B57FAA">
        <w:rPr>
          <w:rFonts w:cstheme="minorHAnsi"/>
        </w:rPr>
        <w:t>measures</w:t>
      </w:r>
      <w:r w:rsidRPr="00F077D7">
        <w:rPr>
          <w:rFonts w:cstheme="minorHAnsi"/>
        </w:rPr>
        <w:t xml:space="preserve"> </w:t>
      </w:r>
      <w:r>
        <w:rPr>
          <w:rFonts w:cstheme="minorHAnsi"/>
        </w:rPr>
        <w:t xml:space="preserve">the </w:t>
      </w:r>
      <w:r w:rsidRPr="00F077D7">
        <w:rPr>
          <w:rFonts w:cstheme="minorHAnsi"/>
        </w:rPr>
        <w:t>frequency of citizens’ contact with local authorities at different levels when they have concern</w:t>
      </w:r>
      <w:r>
        <w:rPr>
          <w:rFonts w:cstheme="minorHAnsi"/>
        </w:rPr>
        <w:t>s</w:t>
      </w:r>
      <w:r w:rsidRPr="00F077D7">
        <w:rPr>
          <w:rFonts w:cstheme="minorHAnsi"/>
        </w:rPr>
        <w:t xml:space="preserve"> or </w:t>
      </w:r>
      <w:r>
        <w:rPr>
          <w:rFonts w:cstheme="minorHAnsi"/>
        </w:rPr>
        <w:t xml:space="preserve">lodge </w:t>
      </w:r>
      <w:r w:rsidRPr="00F077D7">
        <w:rPr>
          <w:rFonts w:cstheme="minorHAnsi"/>
        </w:rPr>
        <w:t>a complaint</w:t>
      </w:r>
      <w:r>
        <w:rPr>
          <w:rFonts w:cstheme="minorHAnsi"/>
        </w:rPr>
        <w:t xml:space="preserve">. It also measures how satisfied </w:t>
      </w:r>
      <w:r w:rsidRPr="00F077D7">
        <w:rPr>
          <w:rFonts w:cstheme="minorHAnsi"/>
        </w:rPr>
        <w:t xml:space="preserve">citizens </w:t>
      </w:r>
      <w:r>
        <w:rPr>
          <w:rFonts w:cstheme="minorHAnsi"/>
        </w:rPr>
        <w:t xml:space="preserve">are </w:t>
      </w:r>
      <w:r w:rsidRPr="00F077D7">
        <w:rPr>
          <w:rFonts w:cstheme="minorHAnsi"/>
        </w:rPr>
        <w:t xml:space="preserve">with local authorities’ response. </w:t>
      </w:r>
    </w:p>
    <w:p w14:paraId="71FEEEB8" w14:textId="58609D6B" w:rsidR="004A4822" w:rsidRDefault="004A4822" w:rsidP="004A4822">
      <w:pPr>
        <w:rPr>
          <w:rFonts w:cstheme="minorHAnsi"/>
        </w:rPr>
      </w:pPr>
      <w:r w:rsidRPr="00F077D7">
        <w:rPr>
          <w:rFonts w:cstheme="minorHAnsi"/>
        </w:rPr>
        <w:t>The findings show</w:t>
      </w:r>
      <w:r>
        <w:rPr>
          <w:rFonts w:cstheme="minorHAnsi"/>
        </w:rPr>
        <w:t xml:space="preserve"> that there was a spike in 2020 in the number of citizens </w:t>
      </w:r>
      <w:r w:rsidRPr="00F077D7">
        <w:rPr>
          <w:rFonts w:cstheme="minorHAnsi"/>
        </w:rPr>
        <w:t>contact</w:t>
      </w:r>
      <w:r>
        <w:rPr>
          <w:rFonts w:cstheme="minorHAnsi"/>
        </w:rPr>
        <w:t xml:space="preserve">ing </w:t>
      </w:r>
      <w:r w:rsidRPr="00F077D7">
        <w:rPr>
          <w:rFonts w:cstheme="minorHAnsi"/>
        </w:rPr>
        <w:t>local officials</w:t>
      </w:r>
      <w:r>
        <w:rPr>
          <w:rFonts w:cstheme="minorHAnsi"/>
        </w:rPr>
        <w:t>, in particular</w:t>
      </w:r>
      <w:r w:rsidRPr="00F077D7">
        <w:rPr>
          <w:rFonts w:cstheme="minorHAnsi"/>
        </w:rPr>
        <w:t xml:space="preserve"> village heads and People’s Council delegates.</w:t>
      </w:r>
      <w:r>
        <w:rPr>
          <w:rFonts w:cstheme="minorHAnsi"/>
        </w:rPr>
        <w:t xml:space="preserve"> </w:t>
      </w:r>
      <w:r w:rsidRPr="00766792">
        <w:rPr>
          <w:rFonts w:cstheme="minorHAnsi"/>
        </w:rPr>
        <w:t>From an average of</w:t>
      </w:r>
      <w:r w:rsidRPr="00F077D7">
        <w:rPr>
          <w:rFonts w:cstheme="minorHAnsi"/>
        </w:rPr>
        <w:t xml:space="preserve"> about 23 percent of citizens contacting village heads in </w:t>
      </w:r>
      <w:r>
        <w:rPr>
          <w:rFonts w:cstheme="minorHAnsi"/>
        </w:rPr>
        <w:t xml:space="preserve">previous </w:t>
      </w:r>
      <w:r w:rsidRPr="00F077D7">
        <w:rPr>
          <w:rFonts w:cstheme="minorHAnsi"/>
        </w:rPr>
        <w:t>year</w:t>
      </w:r>
      <w:r>
        <w:rPr>
          <w:rFonts w:cstheme="minorHAnsi"/>
        </w:rPr>
        <w:t>s</w:t>
      </w:r>
      <w:r w:rsidRPr="00F077D7">
        <w:rPr>
          <w:rFonts w:cstheme="minorHAnsi"/>
        </w:rPr>
        <w:t>, about 29 percent of respondents said they contacted their village head in 2020 to seek a solution to a problem they had with their family, neighbour</w:t>
      </w:r>
      <w:r>
        <w:rPr>
          <w:rFonts w:cstheme="minorHAnsi"/>
        </w:rPr>
        <w:t>s</w:t>
      </w:r>
      <w:r w:rsidRPr="00F077D7">
        <w:rPr>
          <w:rFonts w:cstheme="minorHAnsi"/>
        </w:rPr>
        <w:t xml:space="preserve"> or local authorities. A similarly significant increase, although smaller, is seen in the percentage of citizens contacting People’s Council delegates. </w:t>
      </w:r>
    </w:p>
    <w:p w14:paraId="5C18F869" w14:textId="77777777" w:rsidR="004A4822" w:rsidRPr="007816B3" w:rsidRDefault="004A4822" w:rsidP="007816B3">
      <w:pPr>
        <w:pStyle w:val="Heading2"/>
        <w:spacing w:before="240" w:after="120"/>
        <w:rPr>
          <w:b/>
          <w:bCs/>
        </w:rPr>
      </w:pPr>
      <w:r w:rsidRPr="007816B3">
        <w:rPr>
          <w:b/>
          <w:bCs/>
        </w:rPr>
        <w:t>Control of Corruption in the Public Sector</w:t>
      </w:r>
    </w:p>
    <w:p w14:paraId="44FEBFD1" w14:textId="4CCED263" w:rsidR="004A4822" w:rsidRPr="00F077D7" w:rsidRDefault="004A4822" w:rsidP="004A4822">
      <w:pPr>
        <w:rPr>
          <w:rFonts w:cstheme="minorHAnsi"/>
        </w:rPr>
      </w:pPr>
      <w:r w:rsidRPr="00F077D7">
        <w:rPr>
          <w:rFonts w:cstheme="minorHAnsi"/>
        </w:rPr>
        <w:t>Another area of improvement during the 2016-2021 government term is</w:t>
      </w:r>
      <w:r>
        <w:rPr>
          <w:rFonts w:cstheme="minorHAnsi"/>
        </w:rPr>
        <w:t xml:space="preserve"> the c</w:t>
      </w:r>
      <w:r w:rsidRPr="00F077D7">
        <w:rPr>
          <w:rFonts w:cstheme="minorHAnsi"/>
        </w:rPr>
        <w:t xml:space="preserve">ontrol of </w:t>
      </w:r>
      <w:r>
        <w:rPr>
          <w:rFonts w:cstheme="minorHAnsi"/>
        </w:rPr>
        <w:t>c</w:t>
      </w:r>
      <w:r w:rsidRPr="00F077D7">
        <w:rPr>
          <w:rFonts w:cstheme="minorHAnsi"/>
        </w:rPr>
        <w:t>orruption</w:t>
      </w:r>
      <w:r>
        <w:rPr>
          <w:rFonts w:cstheme="minorHAnsi"/>
        </w:rPr>
        <w:t xml:space="preserve"> dimension. F</w:t>
      </w:r>
      <w:r w:rsidRPr="00F077D7">
        <w:rPr>
          <w:rFonts w:cstheme="minorHAnsi"/>
        </w:rPr>
        <w:t xml:space="preserve">rom the citizen perspective, the anti-corruption campaign </w:t>
      </w:r>
      <w:r>
        <w:rPr>
          <w:rFonts w:cstheme="minorHAnsi"/>
        </w:rPr>
        <w:t xml:space="preserve">driven by the Communist Party of Viet Nam seems to have </w:t>
      </w:r>
      <w:r w:rsidRPr="000A1721">
        <w:rPr>
          <w:rFonts w:cstheme="minorHAnsi"/>
        </w:rPr>
        <w:t>permeate</w:t>
      </w:r>
      <w:r w:rsidRPr="00766792">
        <w:rPr>
          <w:rFonts w:cstheme="minorHAnsi"/>
        </w:rPr>
        <w:t xml:space="preserve">d </w:t>
      </w:r>
      <w:r w:rsidRPr="00D76C3C">
        <w:rPr>
          <w:rFonts w:cstheme="minorHAnsi"/>
        </w:rPr>
        <w:t>local level</w:t>
      </w:r>
      <w:r w:rsidRPr="000A1721">
        <w:rPr>
          <w:rFonts w:cstheme="minorHAnsi"/>
        </w:rPr>
        <w:t xml:space="preserve"> officials</w:t>
      </w:r>
      <w:r w:rsidRPr="00F077D7">
        <w:rPr>
          <w:rFonts w:cstheme="minorHAnsi"/>
        </w:rPr>
        <w:t>.</w:t>
      </w:r>
      <w:r>
        <w:rPr>
          <w:rFonts w:cstheme="minorHAnsi"/>
        </w:rPr>
        <w:t xml:space="preserve"> </w:t>
      </w:r>
      <w:r w:rsidR="008B34C1">
        <w:rPr>
          <w:rFonts w:cstheme="minorHAnsi"/>
        </w:rPr>
        <w:t>As a result, t</w:t>
      </w:r>
      <w:r w:rsidRPr="00F077D7">
        <w:rPr>
          <w:rFonts w:cstheme="minorHAnsi"/>
        </w:rPr>
        <w:t>he percentage of respondents agreeing that bribes are necessary for state employment, public health</w:t>
      </w:r>
      <w:r>
        <w:rPr>
          <w:rFonts w:cstheme="minorHAnsi"/>
        </w:rPr>
        <w:t>-</w:t>
      </w:r>
      <w:r w:rsidRPr="00F077D7">
        <w:rPr>
          <w:rFonts w:cstheme="minorHAnsi"/>
        </w:rPr>
        <w:t xml:space="preserve">care services, land use rights certificates, fair treatment by primary school teachers and </w:t>
      </w:r>
      <w:r>
        <w:rPr>
          <w:rFonts w:cstheme="minorHAnsi"/>
        </w:rPr>
        <w:t xml:space="preserve">the granting of </w:t>
      </w:r>
      <w:r w:rsidRPr="00F077D7">
        <w:rPr>
          <w:rFonts w:cstheme="minorHAnsi"/>
        </w:rPr>
        <w:t xml:space="preserve">construction permits continued </w:t>
      </w:r>
      <w:r>
        <w:rPr>
          <w:rFonts w:cstheme="minorHAnsi"/>
        </w:rPr>
        <w:t>the d</w:t>
      </w:r>
      <w:r w:rsidRPr="00F077D7">
        <w:rPr>
          <w:rFonts w:cstheme="minorHAnsi"/>
        </w:rPr>
        <w:t xml:space="preserve">ecline </w:t>
      </w:r>
      <w:r>
        <w:rPr>
          <w:rFonts w:cstheme="minorHAnsi"/>
        </w:rPr>
        <w:t xml:space="preserve">seen </w:t>
      </w:r>
      <w:r w:rsidRPr="00F077D7">
        <w:rPr>
          <w:rFonts w:cstheme="minorHAnsi"/>
        </w:rPr>
        <w:t xml:space="preserve">since 2016. </w:t>
      </w:r>
    </w:p>
    <w:p w14:paraId="7C118F70" w14:textId="363FF3F2" w:rsidR="004A4822" w:rsidRDefault="004A4822" w:rsidP="004A4822">
      <w:pPr>
        <w:rPr>
          <w:rFonts w:cstheme="minorHAnsi"/>
        </w:rPr>
      </w:pPr>
      <w:r>
        <w:rPr>
          <w:rFonts w:cstheme="minorHAnsi"/>
          <w:bCs/>
        </w:rPr>
        <w:t>However, w</w:t>
      </w:r>
      <w:r w:rsidRPr="00F077D7">
        <w:rPr>
          <w:rFonts w:cstheme="minorHAnsi"/>
          <w:bCs/>
        </w:rPr>
        <w:t>hen it comes to citizen</w:t>
      </w:r>
      <w:r>
        <w:rPr>
          <w:rFonts w:cstheme="minorHAnsi"/>
          <w:bCs/>
        </w:rPr>
        <w:t xml:space="preserve"> </w:t>
      </w:r>
      <w:r w:rsidRPr="00F077D7">
        <w:rPr>
          <w:rFonts w:cstheme="minorHAnsi"/>
          <w:bCs/>
        </w:rPr>
        <w:t xml:space="preserve">feedback </w:t>
      </w:r>
      <w:r>
        <w:rPr>
          <w:rFonts w:cstheme="minorHAnsi"/>
          <w:bCs/>
        </w:rPr>
        <w:t xml:space="preserve">on </w:t>
      </w:r>
      <w:r w:rsidRPr="00F077D7">
        <w:rPr>
          <w:rFonts w:cstheme="minorHAnsi"/>
          <w:bCs/>
        </w:rPr>
        <w:t>bribery</w:t>
      </w:r>
      <w:r>
        <w:rPr>
          <w:rFonts w:cstheme="minorHAnsi"/>
          <w:bCs/>
        </w:rPr>
        <w:t xml:space="preserve"> based on respondents’ </w:t>
      </w:r>
      <w:r w:rsidRPr="008B34C1">
        <w:rPr>
          <w:rFonts w:cstheme="minorHAnsi"/>
          <w:bCs/>
        </w:rPr>
        <w:t>actual</w:t>
      </w:r>
      <w:r w:rsidRPr="00F077D7">
        <w:rPr>
          <w:rFonts w:cstheme="minorHAnsi"/>
          <w:bCs/>
        </w:rPr>
        <w:t xml:space="preserve"> experience</w:t>
      </w:r>
      <w:r>
        <w:rPr>
          <w:rFonts w:cstheme="minorHAnsi"/>
          <w:bCs/>
        </w:rPr>
        <w:t xml:space="preserve"> of </w:t>
      </w:r>
      <w:r w:rsidRPr="00F077D7">
        <w:rPr>
          <w:rFonts w:cstheme="minorHAnsi"/>
          <w:bCs/>
        </w:rPr>
        <w:t>access</w:t>
      </w:r>
      <w:r>
        <w:rPr>
          <w:rFonts w:cstheme="minorHAnsi"/>
          <w:bCs/>
        </w:rPr>
        <w:t xml:space="preserve">ing </w:t>
      </w:r>
      <w:r w:rsidRPr="00F077D7">
        <w:rPr>
          <w:rFonts w:cstheme="minorHAnsi"/>
          <w:bCs/>
        </w:rPr>
        <w:t xml:space="preserve">specific public services, the picture </w:t>
      </w:r>
      <w:r>
        <w:rPr>
          <w:rFonts w:cstheme="minorHAnsi"/>
          <w:bCs/>
        </w:rPr>
        <w:t xml:space="preserve">is </w:t>
      </w:r>
      <w:r w:rsidRPr="00F077D7">
        <w:rPr>
          <w:rFonts w:cstheme="minorHAnsi"/>
          <w:bCs/>
        </w:rPr>
        <w:t xml:space="preserve">less rosy. </w:t>
      </w:r>
      <w:r>
        <w:rPr>
          <w:rFonts w:cstheme="minorHAnsi"/>
          <w:bCs/>
        </w:rPr>
        <w:t xml:space="preserve">In 2020, more than </w:t>
      </w:r>
      <w:r w:rsidRPr="00F077D7">
        <w:rPr>
          <w:rFonts w:cstheme="minorHAnsi"/>
          <w:bCs/>
        </w:rPr>
        <w:t>32 percent</w:t>
      </w:r>
      <w:r>
        <w:rPr>
          <w:rFonts w:cstheme="minorHAnsi"/>
          <w:bCs/>
        </w:rPr>
        <w:t xml:space="preserve"> of respondents said they paid a bribe to obtain a land use rights certificate, compared to just over 22 percent in 2019. </w:t>
      </w:r>
      <w:bookmarkStart w:id="4" w:name="_Hlk65920935"/>
      <w:r>
        <w:rPr>
          <w:rFonts w:cstheme="minorHAnsi"/>
        </w:rPr>
        <w:t xml:space="preserve">The divergence between perceptions </w:t>
      </w:r>
      <w:r w:rsidR="008B34C1">
        <w:rPr>
          <w:rFonts w:cstheme="minorHAnsi"/>
        </w:rPr>
        <w:t xml:space="preserve">of </w:t>
      </w:r>
      <w:r>
        <w:rPr>
          <w:rFonts w:cstheme="minorHAnsi"/>
        </w:rPr>
        <w:t>and the actual experience with bribes could be due to</w:t>
      </w:r>
      <w:r w:rsidR="008B34C1">
        <w:rPr>
          <w:rFonts w:cstheme="minorHAnsi"/>
        </w:rPr>
        <w:t xml:space="preserve"> positive</w:t>
      </w:r>
      <w:r>
        <w:rPr>
          <w:rFonts w:cstheme="minorHAnsi"/>
        </w:rPr>
        <w:t xml:space="preserve"> impressions </w:t>
      </w:r>
      <w:r w:rsidR="008B34C1">
        <w:rPr>
          <w:rFonts w:cstheme="minorHAnsi"/>
        </w:rPr>
        <w:t xml:space="preserve">amongst those who did not pay bribes, </w:t>
      </w:r>
      <w:r>
        <w:rPr>
          <w:rFonts w:cstheme="minorHAnsi"/>
        </w:rPr>
        <w:t>driven by anti-corruption campaigns. Alternatively, it is possible that the size of bribes has decreased</w:t>
      </w:r>
      <w:r w:rsidR="008B34C1">
        <w:rPr>
          <w:rFonts w:cstheme="minorHAnsi"/>
        </w:rPr>
        <w:t>, thereby creating more positive perceptions</w:t>
      </w:r>
      <w:r>
        <w:rPr>
          <w:rFonts w:cstheme="minorHAnsi"/>
        </w:rPr>
        <w:t>. Future evidence is needed to clarify this disparity.</w:t>
      </w:r>
      <w:bookmarkEnd w:id="4"/>
      <w:r>
        <w:rPr>
          <w:rFonts w:cstheme="minorHAnsi"/>
        </w:rPr>
        <w:t xml:space="preserve"> </w:t>
      </w:r>
    </w:p>
    <w:p w14:paraId="48B8A5B6" w14:textId="23535A88" w:rsidR="004A4822" w:rsidRDefault="004A4822" w:rsidP="004A4822">
      <w:pPr>
        <w:rPr>
          <w:rFonts w:cstheme="minorHAnsi"/>
        </w:rPr>
      </w:pPr>
      <w:r>
        <w:rPr>
          <w:rFonts w:cstheme="minorHAnsi"/>
        </w:rPr>
        <w:t xml:space="preserve">In terms of the importance of </w:t>
      </w:r>
      <w:r w:rsidRPr="00F077D7">
        <w:rPr>
          <w:rFonts w:cstheme="minorHAnsi"/>
        </w:rPr>
        <w:t xml:space="preserve">personal connections </w:t>
      </w:r>
      <w:r>
        <w:rPr>
          <w:rFonts w:cstheme="minorHAnsi"/>
        </w:rPr>
        <w:t xml:space="preserve">for </w:t>
      </w:r>
      <w:r w:rsidRPr="00F077D7">
        <w:rPr>
          <w:rFonts w:cstheme="minorHAnsi"/>
        </w:rPr>
        <w:t>government positions</w:t>
      </w:r>
      <w:r>
        <w:rPr>
          <w:rFonts w:cstheme="minorHAnsi"/>
        </w:rPr>
        <w:t>, t</w:t>
      </w:r>
      <w:r w:rsidRPr="00F077D7">
        <w:rPr>
          <w:rFonts w:cstheme="minorHAnsi"/>
        </w:rPr>
        <w:t>he 2020</w:t>
      </w:r>
      <w:r>
        <w:rPr>
          <w:rFonts w:cstheme="minorHAnsi"/>
        </w:rPr>
        <w:t xml:space="preserve"> PAPI</w:t>
      </w:r>
      <w:r w:rsidRPr="00F077D7">
        <w:rPr>
          <w:rFonts w:cstheme="minorHAnsi"/>
        </w:rPr>
        <w:t xml:space="preserve"> </w:t>
      </w:r>
      <w:r w:rsidR="008B34C1">
        <w:rPr>
          <w:rFonts w:cstheme="minorHAnsi"/>
        </w:rPr>
        <w:t xml:space="preserve">Report </w:t>
      </w:r>
      <w:r w:rsidRPr="00F077D7">
        <w:rPr>
          <w:rFonts w:cstheme="minorHAnsi"/>
        </w:rPr>
        <w:t>show</w:t>
      </w:r>
      <w:r w:rsidR="008B34C1">
        <w:rPr>
          <w:rFonts w:cstheme="minorHAnsi"/>
        </w:rPr>
        <w:t xml:space="preserve">s </w:t>
      </w:r>
      <w:r w:rsidRPr="00F077D7">
        <w:rPr>
          <w:rFonts w:cstheme="minorHAnsi"/>
        </w:rPr>
        <w:t xml:space="preserve">a continued decline in this indicator, although the importance levels remain high. Across a range of positions, the number of citizens suggesting that connections were important in hiring for those positions is at its lowest since the survey began 2011. </w:t>
      </w:r>
    </w:p>
    <w:p w14:paraId="6EBA11DA" w14:textId="77777777" w:rsidR="004A4822" w:rsidRPr="007816B3" w:rsidRDefault="004A4822" w:rsidP="007816B3">
      <w:pPr>
        <w:pStyle w:val="Heading2"/>
        <w:spacing w:before="240" w:after="120"/>
        <w:rPr>
          <w:b/>
          <w:bCs/>
        </w:rPr>
      </w:pPr>
      <w:r w:rsidRPr="007816B3">
        <w:rPr>
          <w:b/>
          <w:bCs/>
        </w:rPr>
        <w:t>Demographic Differences</w:t>
      </w:r>
    </w:p>
    <w:p w14:paraId="734BD71F" w14:textId="77777777" w:rsidR="004A4822" w:rsidRDefault="004A4822" w:rsidP="004A4822">
      <w:pPr>
        <w:rPr>
          <w:rFonts w:cstheme="minorHAnsi"/>
        </w:rPr>
      </w:pPr>
      <w:r>
        <w:rPr>
          <w:rFonts w:cstheme="minorHAnsi"/>
        </w:rPr>
        <w:t xml:space="preserve">The 2020 PAPI Report also looks at differences between men and women, and between the Kinh majority and ethnic minorities, in their experience of governance.  </w:t>
      </w:r>
    </w:p>
    <w:p w14:paraId="3F88B513" w14:textId="7A715DCE" w:rsidR="004A4822" w:rsidRDefault="004A4822" w:rsidP="004A4822">
      <w:pPr>
        <w:rPr>
          <w:rFonts w:cstheme="minorHAnsi"/>
          <w:b/>
        </w:rPr>
      </w:pPr>
      <w:r>
        <w:rPr>
          <w:rFonts w:cstheme="minorHAnsi"/>
        </w:rPr>
        <w:t xml:space="preserve">Men and women </w:t>
      </w:r>
      <w:r w:rsidRPr="00F077D7">
        <w:rPr>
          <w:rFonts w:cstheme="minorHAnsi"/>
        </w:rPr>
        <w:t>experienced similar levels of governance quality</w:t>
      </w:r>
      <w:r>
        <w:rPr>
          <w:rFonts w:cstheme="minorHAnsi"/>
        </w:rPr>
        <w:t xml:space="preserve"> across </w:t>
      </w:r>
      <w:r w:rsidRPr="00F077D7">
        <w:rPr>
          <w:rFonts w:cstheme="minorHAnsi"/>
        </w:rPr>
        <w:t>several dimensions</w:t>
      </w:r>
      <w:r>
        <w:rPr>
          <w:rFonts w:cstheme="minorHAnsi"/>
        </w:rPr>
        <w:t xml:space="preserve">. </w:t>
      </w:r>
      <w:r w:rsidRPr="00F077D7">
        <w:rPr>
          <w:rFonts w:cstheme="minorHAnsi"/>
        </w:rPr>
        <w:t xml:space="preserve">However, in </w:t>
      </w:r>
      <w:r>
        <w:rPr>
          <w:rFonts w:cstheme="minorHAnsi"/>
        </w:rPr>
        <w:t>the P</w:t>
      </w:r>
      <w:r w:rsidRPr="00F077D7">
        <w:rPr>
          <w:rFonts w:cstheme="minorHAnsi"/>
        </w:rPr>
        <w:t>articipation at Local Levels, Transparency in Local Decision-making, Vertical Accountability and E-Governance</w:t>
      </w:r>
      <w:r>
        <w:rPr>
          <w:rFonts w:cstheme="minorHAnsi"/>
        </w:rPr>
        <w:t xml:space="preserve"> dimensions</w:t>
      </w:r>
      <w:r w:rsidRPr="00F077D7">
        <w:rPr>
          <w:rFonts w:cstheme="minorHAnsi"/>
        </w:rPr>
        <w:t>, there are disparities</w:t>
      </w:r>
      <w:r>
        <w:rPr>
          <w:rFonts w:cstheme="minorHAnsi"/>
        </w:rPr>
        <w:t>. W</w:t>
      </w:r>
      <w:r w:rsidRPr="00F077D7">
        <w:rPr>
          <w:rFonts w:cstheme="minorHAnsi"/>
        </w:rPr>
        <w:t xml:space="preserve">omen are less likely to contact village officials and vote in village elections. Women are also less likely to access the Internet. Each of these factors could hinder government responsiveness to women’s concerns and </w:t>
      </w:r>
      <w:r>
        <w:rPr>
          <w:rFonts w:cstheme="minorHAnsi"/>
        </w:rPr>
        <w:t xml:space="preserve">women’s </w:t>
      </w:r>
      <w:r w:rsidRPr="00F077D7">
        <w:rPr>
          <w:rFonts w:cstheme="minorHAnsi"/>
        </w:rPr>
        <w:t xml:space="preserve">ability to access government resources. </w:t>
      </w:r>
    </w:p>
    <w:p w14:paraId="7518A2F3" w14:textId="72895008" w:rsidR="00E6676C" w:rsidRDefault="004A4822" w:rsidP="00B4238E">
      <w:pPr>
        <w:rPr>
          <w:rFonts w:cstheme="minorHAnsi"/>
        </w:rPr>
      </w:pPr>
      <w:r>
        <w:rPr>
          <w:rFonts w:cstheme="minorHAnsi"/>
        </w:rPr>
        <w:lastRenderedPageBreak/>
        <w:t>There are also d</w:t>
      </w:r>
      <w:r w:rsidRPr="00656ACC">
        <w:rPr>
          <w:rFonts w:cstheme="minorHAnsi"/>
        </w:rPr>
        <w:t xml:space="preserve">ifferences </w:t>
      </w:r>
      <w:r>
        <w:rPr>
          <w:rFonts w:cstheme="minorHAnsi"/>
        </w:rPr>
        <w:t>in the experiences of the</w:t>
      </w:r>
      <w:r w:rsidRPr="00B57FAA">
        <w:rPr>
          <w:rFonts w:cstheme="minorHAnsi"/>
        </w:rPr>
        <w:t xml:space="preserve"> Kinh majority and ethnic</w:t>
      </w:r>
      <w:r>
        <w:rPr>
          <w:rFonts w:cstheme="minorHAnsi"/>
        </w:rPr>
        <w:t xml:space="preserve"> minority</w:t>
      </w:r>
      <w:r w:rsidRPr="00B57FAA">
        <w:rPr>
          <w:rFonts w:cstheme="minorHAnsi"/>
        </w:rPr>
        <w:t xml:space="preserve"> groups</w:t>
      </w:r>
      <w:r>
        <w:rPr>
          <w:rFonts w:cstheme="minorHAnsi"/>
        </w:rPr>
        <w:t>. W</w:t>
      </w:r>
      <w:r w:rsidRPr="00F077D7">
        <w:rPr>
          <w:rFonts w:cstheme="minorHAnsi"/>
        </w:rPr>
        <w:t xml:space="preserve">ith the exception of </w:t>
      </w:r>
      <w:r>
        <w:rPr>
          <w:rFonts w:cstheme="minorHAnsi"/>
        </w:rPr>
        <w:t>the</w:t>
      </w:r>
      <w:r w:rsidRPr="00F077D7">
        <w:rPr>
          <w:rFonts w:cstheme="minorHAnsi"/>
        </w:rPr>
        <w:t xml:space="preserve"> Environmental Governance</w:t>
      </w:r>
      <w:r>
        <w:rPr>
          <w:rFonts w:cstheme="minorHAnsi"/>
        </w:rPr>
        <w:t xml:space="preserve"> dimension</w:t>
      </w:r>
      <w:r w:rsidRPr="00F077D7">
        <w:rPr>
          <w:rFonts w:cstheme="minorHAnsi"/>
        </w:rPr>
        <w:t xml:space="preserve">, respondents from ethnic minority groups reported </w:t>
      </w:r>
      <w:r>
        <w:rPr>
          <w:rFonts w:cstheme="minorHAnsi"/>
        </w:rPr>
        <w:t xml:space="preserve">a </w:t>
      </w:r>
      <w:r w:rsidRPr="00F077D7">
        <w:rPr>
          <w:rFonts w:cstheme="minorHAnsi"/>
        </w:rPr>
        <w:t xml:space="preserve">lower quality of provincial performance </w:t>
      </w:r>
      <w:r>
        <w:rPr>
          <w:rFonts w:cstheme="minorHAnsi"/>
        </w:rPr>
        <w:t>t</w:t>
      </w:r>
      <w:r w:rsidRPr="00F077D7">
        <w:rPr>
          <w:rFonts w:cstheme="minorHAnsi"/>
        </w:rPr>
        <w:t>han Kinh respondents</w:t>
      </w:r>
      <w:r>
        <w:rPr>
          <w:rFonts w:cstheme="minorHAnsi"/>
        </w:rPr>
        <w:t xml:space="preserve"> across all dimensions</w:t>
      </w:r>
      <w:r w:rsidRPr="00F077D7">
        <w:rPr>
          <w:rFonts w:cstheme="minorHAnsi"/>
        </w:rPr>
        <w:t xml:space="preserve">. The perceptions are </w:t>
      </w:r>
      <w:r>
        <w:rPr>
          <w:rFonts w:cstheme="minorHAnsi"/>
        </w:rPr>
        <w:t xml:space="preserve">particularly </w:t>
      </w:r>
      <w:r w:rsidRPr="00F077D7">
        <w:rPr>
          <w:rFonts w:cstheme="minorHAnsi"/>
        </w:rPr>
        <w:t>different in</w:t>
      </w:r>
      <w:r>
        <w:rPr>
          <w:rFonts w:cstheme="minorHAnsi"/>
        </w:rPr>
        <w:t xml:space="preserve"> the</w:t>
      </w:r>
      <w:r w:rsidRPr="00F077D7">
        <w:rPr>
          <w:rFonts w:cstheme="minorHAnsi"/>
        </w:rPr>
        <w:t xml:space="preserve"> Participation at Local Levels</w:t>
      </w:r>
      <w:r>
        <w:rPr>
          <w:rFonts w:cstheme="minorHAnsi"/>
        </w:rPr>
        <w:t>, Transparency in Local Decision-making</w:t>
      </w:r>
      <w:r w:rsidRPr="00F077D7">
        <w:rPr>
          <w:rFonts w:cstheme="minorHAnsi"/>
        </w:rPr>
        <w:t xml:space="preserve"> and Vertical Accountability dimensions. This suggests tha</w:t>
      </w:r>
      <w:r>
        <w:rPr>
          <w:rFonts w:cstheme="minorHAnsi"/>
        </w:rPr>
        <w:t xml:space="preserve">t </w:t>
      </w:r>
      <w:r w:rsidRPr="00F077D7">
        <w:rPr>
          <w:rFonts w:cstheme="minorHAnsi"/>
        </w:rPr>
        <w:t>more should be done to involve minorities in policymaking and to facilitate contacts between public officials and members of minority groups.</w:t>
      </w:r>
    </w:p>
    <w:p w14:paraId="18D039BF" w14:textId="77777777" w:rsidR="006D018E" w:rsidRDefault="006D018E" w:rsidP="00B4238E">
      <w:pPr>
        <w:rPr>
          <w:rFonts w:cstheme="minorHAnsi"/>
        </w:rPr>
      </w:pPr>
    </w:p>
    <w:tbl>
      <w:tblPr>
        <w:tblStyle w:val="TableGrid"/>
        <w:tblW w:w="0" w:type="auto"/>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95"/>
      </w:tblGrid>
      <w:tr w:rsidR="00B4238E" w14:paraId="28D7130E" w14:textId="77777777" w:rsidTr="0008794A">
        <w:tc>
          <w:tcPr>
            <w:tcW w:w="9595" w:type="dxa"/>
            <w:shd w:val="clear" w:color="auto" w:fill="F2F2F2" w:themeFill="background1" w:themeFillShade="F2"/>
          </w:tcPr>
          <w:p w14:paraId="0D5BA764" w14:textId="77777777" w:rsidR="00B4238E" w:rsidRDefault="00B4238E" w:rsidP="00954A0E">
            <w:pPr>
              <w:pStyle w:val="PlainText"/>
              <w:spacing w:before="120" w:after="80"/>
              <w:rPr>
                <w:rFonts w:asciiTheme="minorHAnsi" w:eastAsiaTheme="minorHAnsi" w:hAnsiTheme="minorHAnsi"/>
                <w:i/>
                <w:spacing w:val="-4"/>
                <w:sz w:val="20"/>
                <w:szCs w:val="22"/>
                <w:lang w:val="en-GB"/>
              </w:rPr>
            </w:pPr>
            <w:r>
              <w:rPr>
                <w:rFonts w:asciiTheme="minorHAnsi" w:eastAsiaTheme="minorHAnsi" w:hAnsiTheme="minorHAnsi"/>
                <w:i/>
                <w:spacing w:val="-4"/>
                <w:sz w:val="20"/>
                <w:szCs w:val="22"/>
                <w:lang w:val="en-GB"/>
              </w:rPr>
              <w:t xml:space="preserve">The Vietnam Provincial Governance and Public Administration Performance Index (PAPI) is a policy monitoring tool that assesses citizen experiences and satisfaction with government performance at the national and sub-national levels in governance, public administration and public service delivery. Following the initial pilot in 2009 and a larger survey in 2010, </w:t>
            </w:r>
            <w:r>
              <w:rPr>
                <w:rFonts w:asciiTheme="minorHAnsi" w:eastAsiaTheme="minorHAnsi" w:hAnsiTheme="minorHAnsi"/>
                <w:i/>
                <w:sz w:val="20"/>
                <w:szCs w:val="22"/>
                <w:lang w:val="en-GB"/>
              </w:rPr>
              <w:t>the PAPI survey has been implemented nationwide each year since 2011. For the 2020 PAPI Report, 14,732 randomly selected citizens were surveyed. In total,</w:t>
            </w:r>
            <w:r>
              <w:rPr>
                <w:rFonts w:asciiTheme="minorHAnsi" w:eastAsiaTheme="minorHAnsi" w:hAnsiTheme="minorHAnsi"/>
                <w:i/>
                <w:spacing w:val="-4"/>
                <w:sz w:val="20"/>
                <w:szCs w:val="22"/>
                <w:lang w:val="en-GB"/>
              </w:rPr>
              <w:t xml:space="preserve"> 146,233 Vietnamese citizens nationwide have been directly interviewed for PAPI since 2009.</w:t>
            </w:r>
          </w:p>
          <w:p w14:paraId="10315FC1" w14:textId="77777777" w:rsidR="00B4238E" w:rsidRDefault="00B4238E" w:rsidP="00954A0E">
            <w:pPr>
              <w:pStyle w:val="PlainText"/>
              <w:spacing w:before="120" w:after="80"/>
              <w:rPr>
                <w:rFonts w:asciiTheme="minorHAnsi" w:eastAsiaTheme="minorHAnsi" w:hAnsiTheme="minorHAnsi"/>
                <w:i/>
                <w:sz w:val="20"/>
                <w:szCs w:val="22"/>
                <w:lang w:val="en-GB"/>
              </w:rPr>
            </w:pPr>
            <w:r>
              <w:rPr>
                <w:rFonts w:asciiTheme="minorHAnsi" w:eastAsiaTheme="minorHAnsi" w:hAnsiTheme="minorHAnsi"/>
                <w:i/>
                <w:sz w:val="20"/>
                <w:szCs w:val="22"/>
                <w:lang w:val="en-GB"/>
              </w:rPr>
              <w:t xml:space="preserve">PAPI measures eight dimensions: participation at local levels, transparency, vertical accountability, control of corruption, public administrative procedures, public service delivery, environmental governance and e-government. </w:t>
            </w:r>
          </w:p>
          <w:p w14:paraId="513330F9" w14:textId="77777777" w:rsidR="00B4238E" w:rsidRDefault="00B4238E" w:rsidP="00954A0E">
            <w:pPr>
              <w:spacing w:before="120" w:after="80"/>
              <w:rPr>
                <w:rFonts w:cs="Times New Roman"/>
                <w:i/>
                <w:spacing w:val="-2"/>
                <w:sz w:val="20"/>
                <w:lang w:val="en-GB"/>
              </w:rPr>
            </w:pPr>
            <w:r>
              <w:rPr>
                <w:rFonts w:cs="Times New Roman"/>
                <w:i/>
                <w:spacing w:val="-2"/>
                <w:sz w:val="20"/>
                <w:lang w:val="en-GB"/>
              </w:rPr>
              <w:t xml:space="preserve">PAPI is the result of collaboration between the Centre for Community Support and Development Studies (CECODES), the Centre for Research and Training of the Viet Nam Fatherland Front (VFF-CRT), Real-Time Analytics and the United Nations Development Programme (UNDP). </w:t>
            </w:r>
          </w:p>
          <w:p w14:paraId="33EAB3B3" w14:textId="77777777" w:rsidR="00B4238E" w:rsidRDefault="00B4238E" w:rsidP="00954A0E">
            <w:pPr>
              <w:spacing w:before="120" w:after="80"/>
              <w:rPr>
                <w:rFonts w:cs="Times New Roman"/>
                <w:i/>
                <w:spacing w:val="-2"/>
                <w:sz w:val="20"/>
                <w:lang w:val="en-GB"/>
              </w:rPr>
            </w:pPr>
            <w:r>
              <w:rPr>
                <w:rFonts w:cs="Times New Roman"/>
                <w:i/>
                <w:spacing w:val="-2"/>
                <w:sz w:val="20"/>
                <w:lang w:val="en-GB"/>
              </w:rPr>
              <w:t xml:space="preserve">During its 12 years of existence, PAPI has been generously funded by the Government of Spain from 2009 to 2010; the Swiss Agency for Cooperation and Development (SDC) from 2011 to 2017; </w:t>
            </w:r>
            <w:r>
              <w:rPr>
                <w:i/>
                <w:sz w:val="20"/>
                <w:szCs w:val="24"/>
              </w:rPr>
              <w:t>the Department of Foreign Affairs and Trade (DFAT) of Australia from 2018 to 2025</w:t>
            </w:r>
            <w:r>
              <w:rPr>
                <w:rFonts w:cs="Times New Roman"/>
                <w:i/>
                <w:spacing w:val="-2"/>
                <w:sz w:val="20"/>
                <w:lang w:val="en-GB"/>
              </w:rPr>
              <w:t xml:space="preserve">; </w:t>
            </w:r>
            <w:r>
              <w:rPr>
                <w:i/>
                <w:sz w:val="20"/>
                <w:szCs w:val="24"/>
              </w:rPr>
              <w:t>the Embassy of Ireland from 2018 to 2021; and the United Nations and UNDP in Viet Nam since 2009.</w:t>
            </w:r>
            <w:r>
              <w:rPr>
                <w:rFonts w:cs="Times New Roman"/>
                <w:i/>
                <w:spacing w:val="-2"/>
                <w:sz w:val="20"/>
                <w:lang w:val="en-GB"/>
              </w:rPr>
              <w:t> </w:t>
            </w:r>
          </w:p>
          <w:p w14:paraId="4DFC9B70" w14:textId="77777777" w:rsidR="00B4238E" w:rsidRDefault="00B4238E" w:rsidP="00954A0E">
            <w:pPr>
              <w:spacing w:before="120" w:after="80"/>
              <w:rPr>
                <w:rStyle w:val="Hyperlink"/>
              </w:rPr>
            </w:pPr>
            <w:r>
              <w:rPr>
                <w:rFonts w:cs="Times New Roman"/>
                <w:i/>
                <w:sz w:val="20"/>
                <w:lang w:val="en-GB"/>
              </w:rPr>
              <w:t xml:space="preserve">The full 2020 PAPI Report and more in-depth analysis of the findings are available at: </w:t>
            </w:r>
            <w:hyperlink r:id="rId9" w:history="1">
              <w:r>
                <w:rPr>
                  <w:rStyle w:val="Hyperlink"/>
                  <w:i/>
                  <w:sz w:val="20"/>
                  <w:lang w:val="en-GB"/>
                </w:rPr>
                <w:t>www.papi.org.vn</w:t>
              </w:r>
            </w:hyperlink>
          </w:p>
          <w:p w14:paraId="6EE4077A" w14:textId="60279200" w:rsidR="00B4238E" w:rsidRDefault="00B4238E" w:rsidP="00954A0E">
            <w:pPr>
              <w:spacing w:before="120" w:after="80"/>
              <w:rPr>
                <w:lang w:val="en-GB"/>
              </w:rPr>
            </w:pPr>
            <w:r>
              <w:rPr>
                <w:noProof/>
              </w:rPr>
              <w:drawing>
                <wp:anchor distT="0" distB="0" distL="114300" distR="114300" simplePos="0" relativeHeight="251665408" behindDoc="0" locked="0" layoutInCell="1" allowOverlap="1" wp14:anchorId="2D86553F" wp14:editId="15811FD1">
                  <wp:simplePos x="0" y="0"/>
                  <wp:positionH relativeFrom="column">
                    <wp:posOffset>4742898</wp:posOffset>
                  </wp:positionH>
                  <wp:positionV relativeFrom="paragraph">
                    <wp:posOffset>108640</wp:posOffset>
                  </wp:positionV>
                  <wp:extent cx="1138555" cy="1476375"/>
                  <wp:effectExtent l="0" t="0" r="444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1476375"/>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i/>
                <w:sz w:val="20"/>
                <w:lang w:val="en-GB"/>
              </w:rPr>
              <w:t>Scan the QR code to download the 2020 PAPI Report to your smartphone:</w:t>
            </w:r>
            <w:r>
              <w:rPr>
                <w:lang w:val="en-GB"/>
              </w:rPr>
              <w:t xml:space="preserve"> </w:t>
            </w:r>
          </w:p>
          <w:p w14:paraId="6918F020" w14:textId="2997F064" w:rsidR="00435A4F" w:rsidRDefault="00435A4F" w:rsidP="00954A0E">
            <w:pPr>
              <w:spacing w:before="120" w:after="80"/>
              <w:rPr>
                <w:rFonts w:cs="Times New Roman"/>
              </w:rPr>
            </w:pPr>
            <w:r>
              <w:rPr>
                <w:b/>
                <w:bCs/>
                <w:iCs/>
                <w:color w:val="0070C0"/>
                <w:spacing w:val="-4"/>
                <w:sz w:val="26"/>
                <w:szCs w:val="28"/>
                <w:lang w:val="en-GB"/>
              </w:rPr>
              <w:t xml:space="preserve">#PAPIvn </w:t>
            </w:r>
            <w:r>
              <w:rPr>
                <w:b/>
                <w:bCs/>
                <w:iCs/>
                <w:color w:val="0070C0"/>
                <w:spacing w:val="-4"/>
                <w:sz w:val="26"/>
                <w:szCs w:val="28"/>
                <w:lang w:val="en-GB"/>
              </w:rPr>
              <w:tab/>
            </w:r>
            <w:r>
              <w:rPr>
                <w:b/>
                <w:bCs/>
                <w:iCs/>
                <w:color w:val="0070C0"/>
                <w:spacing w:val="-4"/>
                <w:sz w:val="26"/>
                <w:szCs w:val="28"/>
                <w:lang w:val="en-GB"/>
              </w:rPr>
              <w:tab/>
              <w:t>#PAPI2020</w:t>
            </w:r>
          </w:p>
          <w:p w14:paraId="3CFFD3D3" w14:textId="77777777" w:rsidR="00B4238E" w:rsidRDefault="00B4238E" w:rsidP="00954A0E">
            <w:pPr>
              <w:rPr>
                <w:rFonts w:eastAsia="Times New Roman" w:cs="Times New Roman"/>
                <w:sz w:val="20"/>
                <w:szCs w:val="20"/>
              </w:rPr>
            </w:pPr>
          </w:p>
          <w:p w14:paraId="3D6E0CE9" w14:textId="77777777" w:rsidR="00B4238E" w:rsidRDefault="00B4238E" w:rsidP="00954A0E">
            <w:pPr>
              <w:rPr>
                <w:rFonts w:eastAsia="Times New Roman" w:cs="Times New Roman"/>
                <w:sz w:val="20"/>
                <w:szCs w:val="20"/>
              </w:rPr>
            </w:pPr>
            <w:r>
              <w:rPr>
                <w:rFonts w:eastAsia="Times New Roman" w:cs="Times New Roman"/>
                <w:sz w:val="20"/>
                <w:szCs w:val="20"/>
              </w:rPr>
              <w:t xml:space="preserve">For more information, contact: </w:t>
            </w:r>
          </w:p>
          <w:p w14:paraId="41F21685" w14:textId="77777777" w:rsidR="00B4238E" w:rsidRDefault="00B4238E" w:rsidP="00954A0E">
            <w:pPr>
              <w:rPr>
                <w:rFonts w:eastAsia="Times New Roman" w:cs="Times New Roman"/>
                <w:sz w:val="20"/>
                <w:szCs w:val="20"/>
              </w:rPr>
            </w:pPr>
          </w:p>
          <w:p w14:paraId="7F56B7EA" w14:textId="77777777" w:rsidR="00B4238E" w:rsidRDefault="00B4238E" w:rsidP="00954A0E">
            <w:pPr>
              <w:rPr>
                <w:rFonts w:eastAsia="Times New Roman" w:cs="Times New Roman"/>
                <w:color w:val="0000FF"/>
                <w:sz w:val="20"/>
                <w:szCs w:val="20"/>
              </w:rPr>
            </w:pPr>
            <w:r>
              <w:rPr>
                <w:rFonts w:eastAsia="Times New Roman" w:cs="Times New Roman"/>
                <w:sz w:val="20"/>
                <w:szCs w:val="20"/>
              </w:rPr>
              <w:t>Nguyen Viet Lan</w:t>
            </w:r>
            <w:r>
              <w:rPr>
                <w:rFonts w:eastAsia="Times New Roman" w:cs="Times New Roman"/>
                <w:sz w:val="20"/>
                <w:szCs w:val="20"/>
              </w:rPr>
              <w:br/>
              <w:t>UN Communications Team</w:t>
            </w:r>
            <w:r>
              <w:rPr>
                <w:rFonts w:eastAsia="Times New Roman" w:cs="Times New Roman"/>
                <w:sz w:val="20"/>
                <w:szCs w:val="20"/>
              </w:rPr>
              <w:br/>
              <w:t>Tel: (+84 4) 38 500 158</w:t>
            </w:r>
            <w:r>
              <w:rPr>
                <w:rFonts w:eastAsia="Times New Roman" w:cs="Times New Roman"/>
                <w:sz w:val="20"/>
                <w:szCs w:val="20"/>
              </w:rPr>
              <w:br/>
              <w:t>Mob: (+84) 91 4436 769</w:t>
            </w:r>
            <w:r>
              <w:rPr>
                <w:rFonts w:eastAsia="Times New Roman" w:cs="Times New Roman"/>
                <w:sz w:val="20"/>
                <w:szCs w:val="20"/>
              </w:rPr>
              <w:br/>
              <w:t xml:space="preserve">Email: </w:t>
            </w:r>
            <w:r>
              <w:rPr>
                <w:rFonts w:eastAsia="Times New Roman" w:cs="Times New Roman"/>
                <w:color w:val="0000FF"/>
                <w:sz w:val="20"/>
                <w:szCs w:val="20"/>
              </w:rPr>
              <w:t>nguyen.viet.lan@undp.org</w:t>
            </w:r>
          </w:p>
          <w:p w14:paraId="3CDA96C7" w14:textId="77777777" w:rsidR="00B4238E" w:rsidRDefault="00B4238E" w:rsidP="00954A0E">
            <w:pPr>
              <w:pStyle w:val="PlainText"/>
              <w:spacing w:before="120" w:after="80"/>
              <w:rPr>
                <w:rFonts w:asciiTheme="minorHAnsi" w:eastAsiaTheme="minorHAnsi" w:hAnsiTheme="minorHAnsi"/>
                <w:i/>
                <w:spacing w:val="-4"/>
                <w:sz w:val="20"/>
                <w:szCs w:val="22"/>
                <w:lang w:val="en-GB"/>
              </w:rPr>
            </w:pPr>
          </w:p>
        </w:tc>
      </w:tr>
    </w:tbl>
    <w:p w14:paraId="5E02D3DB" w14:textId="77777777" w:rsidR="00B4238E" w:rsidRDefault="00B4238E" w:rsidP="00B4238E">
      <w:pPr>
        <w:pStyle w:val="PlainText"/>
        <w:spacing w:before="120" w:after="80"/>
        <w:rPr>
          <w:rFonts w:asciiTheme="minorHAnsi" w:eastAsiaTheme="minorHAnsi" w:hAnsiTheme="minorHAnsi"/>
          <w:i/>
          <w:spacing w:val="-4"/>
          <w:sz w:val="20"/>
          <w:szCs w:val="22"/>
          <w:lang w:val="en-GB"/>
        </w:rPr>
      </w:pPr>
    </w:p>
    <w:sectPr w:rsidR="00B4238E" w:rsidSect="007C3AA3">
      <w:headerReference w:type="default" r:id="rId11"/>
      <w:footerReference w:type="default" r:id="rId12"/>
      <w:headerReference w:type="first" r:id="rId13"/>
      <w:pgSz w:w="11909" w:h="16834" w:code="9"/>
      <w:pgMar w:top="1152" w:right="1008" w:bottom="1008" w:left="100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BE8B1" w14:textId="77777777" w:rsidR="0065632F" w:rsidRDefault="0065632F" w:rsidP="00065EB5">
      <w:pPr>
        <w:spacing w:after="0" w:line="240" w:lineRule="auto"/>
      </w:pPr>
      <w:r>
        <w:separator/>
      </w:r>
    </w:p>
  </w:endnote>
  <w:endnote w:type="continuationSeparator" w:id="0">
    <w:p w14:paraId="3628F1E8" w14:textId="77777777" w:rsidR="0065632F" w:rsidRDefault="0065632F" w:rsidP="0006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260173"/>
      <w:docPartObj>
        <w:docPartGallery w:val="Page Numbers (Bottom of Page)"/>
        <w:docPartUnique/>
      </w:docPartObj>
    </w:sdtPr>
    <w:sdtEndPr/>
    <w:sdtContent>
      <w:p w14:paraId="0CFD3FDB" w14:textId="2B6F60B2" w:rsidR="00954D2A" w:rsidRDefault="009072BB">
        <w:pPr>
          <w:pStyle w:val="Footer"/>
        </w:pPr>
        <w:r>
          <w:rPr>
            <w:noProof/>
          </w:rPr>
          <mc:AlternateContent>
            <mc:Choice Requires="wpg">
              <w:drawing>
                <wp:anchor distT="0" distB="0" distL="114300" distR="114300" simplePos="0" relativeHeight="251661312" behindDoc="0" locked="0" layoutInCell="1" allowOverlap="1" wp14:anchorId="2F4E2432" wp14:editId="2A30F99E">
                  <wp:simplePos x="0" y="0"/>
                  <wp:positionH relativeFrom="page">
                    <wp:align>center</wp:align>
                  </wp:positionH>
                  <wp:positionV relativeFrom="bottomMargin">
                    <wp:align>center</wp:align>
                  </wp:positionV>
                  <wp:extent cx="7753350" cy="190500"/>
                  <wp:effectExtent l="9525" t="9525" r="95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F6AA7" w14:textId="73CD66C8" w:rsidR="009072BB" w:rsidRDefault="009072BB">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r w:rsidR="004179C8">
                                  <w:rPr>
                                    <w:noProof/>
                                    <w:color w:val="8C8C8C" w:themeColor="background1" w:themeShade="8C"/>
                                  </w:rPr>
                                  <w:t xml:space="preserve"> PAPI</w:t>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F4E2432" id="Group 6" o:spid="_x0000_s1029"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BCgwMAAJgKAAAOAAAAZHJzL2Uyb0RvYy54bWzUlllv3DYQx98L5DsQfK91bLSHYNlwNrZb&#10;IBcQp+9ciTpaiVRJriX303eG5ErrdZoACZygWGBB8RjO/Gd+I51fjl1L7rnSjRQZjc5CSrjIZdGI&#10;KqOf7m5+XVOiDRMFa6XgGX3gml5evPjlfOhTHstatgVXBIwInQ59Rmtj+jQIdF7zjukz2XMBi6VU&#10;HTPwqKqgUGwA610bxGG4DAapil7JnGsNs6/dIr2w9suS5+Z9WWpuSJtR8M3Yf2X/d/gfXJyztFKs&#10;r5vcu8G+wYuONQIunUy9ZoaRvWqemOqaXEktS3OWyy6QZdnk3MYA0UThSTS3Su57G0uVDlU/yQTS&#10;nuj0zWbzd/cfFGmKjC4pEayDFNlbyRKlGfoqhR23qv/Yf1AuPhi+kflfGpaD03V8rtxmshveygLM&#10;sb2RVpqxVB2agKDJaDPwMGWAj4bkMLlaJYtFAonKYS3ahEnoU5TXkMf5WPRys5pWrv3hKI6TxB1d&#10;uHMBS92t1lPvGYYFxaZnPfX36fmxZj23adKoltdzddDzDoN7JUcSJ05TuwsFJWaEeQjU6qOdrkTI&#10;bc1Exa+UkkPNWQHuRXgSgpiOuiA0Gvma0FG4DheUoKAvN+vYlfxB8GWycYrF67W946AYS3ulzS2X&#10;HcFBRhWwZP1k92+0QXfmLZhWIW+atoV5lrbi0QRsxBnrPnrsfDfjboTdGNNOFg8QiJIOT2gnMKil&#10;+oeSAdDMqP57zxSnpP1dgBjI8WGgDoPdYcBEDkczaihxw61xvO971VQ1WHZyC3kFlVk2NpTZC+8n&#10;lAf65svZDefcQlM7ZmVh03MKAzaD74KFlG3T/3bw9xE2R/V/yORR9ceLiQ1PDbZhVwArm2aW5vVn&#10;sPEHfyY2UI5OWsyOJYvEqyNutsI1onwUvhFNwNjddw89NJ1HvLgjmOL/5sVq/ceJ1k9Vm8Ve+iZ1&#10;KtkMhedmx4XZSiEAH6kWM0GISFX4YFnxZ0RJ2bXw8rlnLYG+N3Uwy9uXcSNDRjcJ9Bc0qmXbFMii&#10;fVDVbtsqAkYzepXgz2P+aFvXGHgNt02X0TVe7esHu8+1KCzUhjWtG3+eZwcx9gVU2vPzA/psBIl4&#10;UjG2yNEPYPa5Ksa2K2yuVi8U2yMaxUl8ittUOOFm499Rz1M5m+XKIQ5Z+v9Wzvy+tvVkP38sAv5T&#10;Db+vjp/trvmD8uJfAAAA//8DAFBLAwQUAAYACAAAACEA8C245NsAAAAFAQAADwAAAGRycy9kb3du&#10;cmV2LnhtbEyPwU7DMBBE70j9B2uRuFG7KQIU4lSAyg2EKGnL0Y2XOGq8Drabhr/H5QKXkUazmnlb&#10;LEbbsQF9aB1JmE0FMKTa6ZYaCdX70+UtsBAVadU5QgnfGGBRTs4KlWt3pDccVrFhqYRCriSYGPuc&#10;81AbtCpMXY+Usk/nrYrJ+oZrr46p3HY8E+KaW9VSWjCqx0eD9X51sBKym/VVWH70rw8v66/N8Lyt&#10;jG8qKS/Ox/s7YBHH+HcMJ/yEDmVi2rkD6cA6CemR+KunLMtmye8kzIUAXhb8P335AwAA//8DAFBL&#10;AQItABQABgAIAAAAIQC2gziS/gAAAOEBAAATAAAAAAAAAAAAAAAAAAAAAABbQ29udGVudF9UeXBl&#10;c10ueG1sUEsBAi0AFAAGAAgAAAAhADj9If/WAAAAlAEAAAsAAAAAAAAAAAAAAAAALwEAAF9yZWxz&#10;Ly5yZWxzUEsBAi0AFAAGAAgAAAAhAOfVYEKDAwAAmAoAAA4AAAAAAAAAAAAAAAAALgIAAGRycy9l&#10;Mm9Eb2MueG1sUEsBAi0AFAAGAAgAAAAhAPAtuOTbAAAABQEAAA8AAAAAAAAAAAAAAAAA3QUAAGRy&#10;cy9kb3ducmV2LnhtbFBLBQYAAAAABAAEAPMAAADlBg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3CF6AA7" w14:textId="73CD66C8" w:rsidR="009072BB" w:rsidRDefault="009072BB">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r w:rsidR="004179C8">
                            <w:rPr>
                              <w:noProof/>
                              <w:color w:val="8C8C8C" w:themeColor="background1" w:themeShade="8C"/>
                            </w:rPr>
                            <w:t xml:space="preserve"> PAPI</w:t>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1BF1B" w14:textId="77777777" w:rsidR="0065632F" w:rsidRDefault="0065632F" w:rsidP="00065EB5">
      <w:pPr>
        <w:spacing w:after="0" w:line="240" w:lineRule="auto"/>
      </w:pPr>
      <w:r>
        <w:separator/>
      </w:r>
    </w:p>
  </w:footnote>
  <w:footnote w:type="continuationSeparator" w:id="0">
    <w:p w14:paraId="7D397776" w14:textId="77777777" w:rsidR="0065632F" w:rsidRDefault="0065632F" w:rsidP="00065EB5">
      <w:pPr>
        <w:spacing w:after="0" w:line="240" w:lineRule="auto"/>
      </w:pPr>
      <w:r>
        <w:continuationSeparator/>
      </w:r>
    </w:p>
  </w:footnote>
  <w:footnote w:id="1">
    <w:p w14:paraId="090E4FB4" w14:textId="77777777" w:rsidR="004A4822" w:rsidRDefault="004A4822" w:rsidP="004A4822">
      <w:pPr>
        <w:pStyle w:val="FootnoteText"/>
      </w:pPr>
      <w:r>
        <w:rPr>
          <w:rStyle w:val="FootnoteReference"/>
        </w:rPr>
        <w:footnoteRef/>
      </w:r>
      <w:r>
        <w:t xml:space="preserve"> These are: Participation at Local Levels, Transparency in Local Decision-making, Vertical Accountability, Control of Corruption in the Public Sector, Public Administrative Procedures and Public Service Delivery.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5A73" w14:textId="066D3A09" w:rsidR="00065EB5" w:rsidRDefault="00065EB5" w:rsidP="00065EB5">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5823" w14:textId="2D62F886" w:rsidR="00BC5756" w:rsidRDefault="006D018E">
    <w:pPr>
      <w:pStyle w:val="Header"/>
    </w:pPr>
    <w:r>
      <w:rPr>
        <w:noProof/>
      </w:rPr>
      <w:drawing>
        <wp:anchor distT="0" distB="0" distL="114300" distR="114300" simplePos="0" relativeHeight="251663360" behindDoc="0" locked="0" layoutInCell="1" allowOverlap="1" wp14:anchorId="48E4F50F" wp14:editId="662D4A53">
          <wp:simplePos x="0" y="0"/>
          <wp:positionH relativeFrom="page">
            <wp:align>left</wp:align>
          </wp:positionH>
          <wp:positionV relativeFrom="paragraph">
            <wp:posOffset>0</wp:posOffset>
          </wp:positionV>
          <wp:extent cx="8023860" cy="1657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386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B5"/>
    <w:rsid w:val="000360FB"/>
    <w:rsid w:val="00042C7F"/>
    <w:rsid w:val="00065EB5"/>
    <w:rsid w:val="00077997"/>
    <w:rsid w:val="0008794A"/>
    <w:rsid w:val="000A7B6F"/>
    <w:rsid w:val="001B686D"/>
    <w:rsid w:val="002549E3"/>
    <w:rsid w:val="00270401"/>
    <w:rsid w:val="002A7CD4"/>
    <w:rsid w:val="002F69BE"/>
    <w:rsid w:val="00392CF3"/>
    <w:rsid w:val="003B2AA7"/>
    <w:rsid w:val="003D2B23"/>
    <w:rsid w:val="003D620D"/>
    <w:rsid w:val="003E26A9"/>
    <w:rsid w:val="004179C8"/>
    <w:rsid w:val="00435A4F"/>
    <w:rsid w:val="004928A2"/>
    <w:rsid w:val="004A4822"/>
    <w:rsid w:val="004A7E7E"/>
    <w:rsid w:val="004B2ED2"/>
    <w:rsid w:val="005032DF"/>
    <w:rsid w:val="00536E5D"/>
    <w:rsid w:val="005A64D5"/>
    <w:rsid w:val="005E004A"/>
    <w:rsid w:val="00600A9D"/>
    <w:rsid w:val="0063019E"/>
    <w:rsid w:val="0065632F"/>
    <w:rsid w:val="006D018E"/>
    <w:rsid w:val="00723637"/>
    <w:rsid w:val="007816B3"/>
    <w:rsid w:val="00782520"/>
    <w:rsid w:val="007868B4"/>
    <w:rsid w:val="00792DE7"/>
    <w:rsid w:val="007A72DE"/>
    <w:rsid w:val="007C3AA3"/>
    <w:rsid w:val="007C5804"/>
    <w:rsid w:val="007D4DB3"/>
    <w:rsid w:val="0080682B"/>
    <w:rsid w:val="0081436C"/>
    <w:rsid w:val="0084004F"/>
    <w:rsid w:val="00864D1B"/>
    <w:rsid w:val="008B1A9D"/>
    <w:rsid w:val="008B34C1"/>
    <w:rsid w:val="008D6140"/>
    <w:rsid w:val="009072BB"/>
    <w:rsid w:val="009107D6"/>
    <w:rsid w:val="00954D2A"/>
    <w:rsid w:val="00A033F0"/>
    <w:rsid w:val="00A03E8A"/>
    <w:rsid w:val="00A10973"/>
    <w:rsid w:val="00A5546A"/>
    <w:rsid w:val="00A80592"/>
    <w:rsid w:val="00A93F48"/>
    <w:rsid w:val="00AE0B1E"/>
    <w:rsid w:val="00B4238E"/>
    <w:rsid w:val="00B64E02"/>
    <w:rsid w:val="00BC5756"/>
    <w:rsid w:val="00CB1BF4"/>
    <w:rsid w:val="00CD0C47"/>
    <w:rsid w:val="00CE79E5"/>
    <w:rsid w:val="00D15AB5"/>
    <w:rsid w:val="00D72B51"/>
    <w:rsid w:val="00D85BB5"/>
    <w:rsid w:val="00E41691"/>
    <w:rsid w:val="00E6676C"/>
    <w:rsid w:val="00E8069E"/>
    <w:rsid w:val="00EE6324"/>
    <w:rsid w:val="00EE6E1B"/>
    <w:rsid w:val="00F3215D"/>
    <w:rsid w:val="00F6153D"/>
    <w:rsid w:val="00FC53FC"/>
    <w:rsid w:val="00FF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D917"/>
  <w15:chartTrackingRefBased/>
  <w15:docId w15:val="{E8C19035-9408-4FF6-B150-B68F305B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9D"/>
  </w:style>
  <w:style w:type="paragraph" w:styleId="Heading1">
    <w:name w:val="heading 1"/>
    <w:basedOn w:val="Normal"/>
    <w:next w:val="Normal"/>
    <w:link w:val="Heading1Char"/>
    <w:uiPriority w:val="9"/>
    <w:qFormat/>
    <w:rsid w:val="00600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B5"/>
  </w:style>
  <w:style w:type="paragraph" w:styleId="Footer">
    <w:name w:val="footer"/>
    <w:basedOn w:val="Normal"/>
    <w:link w:val="FooterChar"/>
    <w:uiPriority w:val="99"/>
    <w:unhideWhenUsed/>
    <w:rsid w:val="0006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B5"/>
  </w:style>
  <w:style w:type="character" w:customStyle="1" w:styleId="Heading1Char">
    <w:name w:val="Heading 1 Char"/>
    <w:basedOn w:val="DefaultParagraphFont"/>
    <w:link w:val="Heading1"/>
    <w:uiPriority w:val="9"/>
    <w:rsid w:val="00600A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A9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00A9D"/>
    <w:rPr>
      <w:sz w:val="16"/>
      <w:szCs w:val="16"/>
    </w:rPr>
  </w:style>
  <w:style w:type="paragraph" w:styleId="CommentText">
    <w:name w:val="annotation text"/>
    <w:basedOn w:val="Normal"/>
    <w:link w:val="CommentTextChar"/>
    <w:uiPriority w:val="99"/>
    <w:semiHidden/>
    <w:unhideWhenUsed/>
    <w:rsid w:val="00600A9D"/>
    <w:pPr>
      <w:spacing w:line="240" w:lineRule="auto"/>
    </w:pPr>
    <w:rPr>
      <w:sz w:val="20"/>
      <w:szCs w:val="20"/>
    </w:rPr>
  </w:style>
  <w:style w:type="character" w:customStyle="1" w:styleId="CommentTextChar">
    <w:name w:val="Comment Text Char"/>
    <w:basedOn w:val="DefaultParagraphFont"/>
    <w:link w:val="CommentText"/>
    <w:uiPriority w:val="99"/>
    <w:semiHidden/>
    <w:rsid w:val="00600A9D"/>
    <w:rPr>
      <w:sz w:val="20"/>
      <w:szCs w:val="20"/>
    </w:rPr>
  </w:style>
  <w:style w:type="paragraph" w:styleId="BalloonText">
    <w:name w:val="Balloon Text"/>
    <w:basedOn w:val="Normal"/>
    <w:link w:val="BalloonTextChar"/>
    <w:uiPriority w:val="99"/>
    <w:semiHidden/>
    <w:unhideWhenUsed/>
    <w:rsid w:val="00BC5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5756"/>
    <w:rPr>
      <w:b/>
      <w:bCs/>
    </w:rPr>
  </w:style>
  <w:style w:type="character" w:customStyle="1" w:styleId="CommentSubjectChar">
    <w:name w:val="Comment Subject Char"/>
    <w:basedOn w:val="CommentTextChar"/>
    <w:link w:val="CommentSubject"/>
    <w:uiPriority w:val="99"/>
    <w:semiHidden/>
    <w:rsid w:val="00BC5756"/>
    <w:rPr>
      <w:b/>
      <w:bCs/>
      <w:sz w:val="20"/>
      <w:szCs w:val="20"/>
    </w:rPr>
  </w:style>
  <w:style w:type="paragraph" w:styleId="PlainText">
    <w:name w:val="Plain Text"/>
    <w:basedOn w:val="Normal"/>
    <w:link w:val="PlainTextChar"/>
    <w:uiPriority w:val="99"/>
    <w:unhideWhenUsed/>
    <w:rsid w:val="0078252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82520"/>
    <w:rPr>
      <w:rFonts w:ascii="Consolas" w:eastAsia="Calibri" w:hAnsi="Consolas" w:cs="Times New Roman"/>
      <w:sz w:val="21"/>
      <w:szCs w:val="21"/>
    </w:rPr>
  </w:style>
  <w:style w:type="character" w:styleId="Hyperlink">
    <w:name w:val="Hyperlink"/>
    <w:basedOn w:val="DefaultParagraphFont"/>
    <w:uiPriority w:val="99"/>
    <w:unhideWhenUsed/>
    <w:rsid w:val="00782520"/>
    <w:rPr>
      <w:color w:val="0000FF"/>
      <w:u w:val="single"/>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unhideWhenUsed/>
    <w:rsid w:val="004A4822"/>
    <w:pPr>
      <w:spacing w:after="0" w:line="240" w:lineRule="auto"/>
    </w:pPr>
    <w:rPr>
      <w:sz w:val="20"/>
      <w:szCs w:val="20"/>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4A4822"/>
    <w:rPr>
      <w:sz w:val="20"/>
      <w:szCs w:val="20"/>
    </w:rPr>
  </w:style>
  <w:style w:type="character" w:styleId="FootnoteReference">
    <w:name w:val="footnote reference"/>
    <w:aliases w:val="ftref,BVI fnr,footnote ref,Footnote text,(NECG) Footnote Reference,16 Point,Superscript 6 Point,Footnote + Arial,10 pt,Black"/>
    <w:basedOn w:val="DefaultParagraphFont"/>
    <w:uiPriority w:val="99"/>
    <w:unhideWhenUsed/>
    <w:rsid w:val="004A4822"/>
    <w:rPr>
      <w:vertAlign w:val="superscript"/>
    </w:rPr>
  </w:style>
  <w:style w:type="paragraph" w:styleId="Caption">
    <w:name w:val="caption"/>
    <w:basedOn w:val="Normal"/>
    <w:next w:val="Normal"/>
    <w:uiPriority w:val="35"/>
    <w:unhideWhenUsed/>
    <w:qFormat/>
    <w:rsid w:val="0081436C"/>
    <w:pPr>
      <w:spacing w:after="200" w:line="240" w:lineRule="auto"/>
    </w:pPr>
    <w:rPr>
      <w:i/>
      <w:iCs/>
      <w:color w:val="44546A" w:themeColor="text2"/>
      <w:sz w:val="18"/>
      <w:szCs w:val="18"/>
    </w:rPr>
  </w:style>
  <w:style w:type="table" w:styleId="TableGrid">
    <w:name w:val="Table Grid"/>
    <w:basedOn w:val="TableNormal"/>
    <w:uiPriority w:val="39"/>
    <w:rsid w:val="00B423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api.org.v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AD25-93CC-4DEF-BB93-A3F67417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Thanh Huyen</cp:lastModifiedBy>
  <cp:revision>34</cp:revision>
  <dcterms:created xsi:type="dcterms:W3CDTF">2021-03-19T15:59:00Z</dcterms:created>
  <dcterms:modified xsi:type="dcterms:W3CDTF">2021-04-13T07:47:00Z</dcterms:modified>
</cp:coreProperties>
</file>